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C7853" w14:textId="10676659" w:rsidR="00CF375C" w:rsidRPr="00CF375C" w:rsidRDefault="00CF375C" w:rsidP="00CF375C">
      <w:pPr>
        <w:widowControl w:val="0"/>
        <w:autoSpaceDE w:val="0"/>
        <w:autoSpaceDN w:val="0"/>
        <w:adjustRightInd w:val="0"/>
        <w:rPr>
          <w:rFonts w:ascii="Garamond" w:hAnsi="Garamond" w:cs="Arial"/>
          <w:noProof/>
          <w:color w:val="3F3F3F"/>
          <w:lang w:eastAsia="ja-JP"/>
        </w:rPr>
      </w:pPr>
      <w:r>
        <w:rPr>
          <w:rFonts w:ascii="Garamond" w:hAnsi="Garamond" w:cs="Arial"/>
          <w:noProof/>
          <w:color w:val="3F3F3F"/>
          <w:lang w:eastAsia="ja-JP"/>
        </w:rPr>
        <w:t>July 30, 2020 – Review of Humanity</w:t>
      </w:r>
      <w:r>
        <w:rPr>
          <w:rFonts w:ascii="Garamond" w:hAnsi="Garamond" w:cs="Arial"/>
          <w:noProof/>
          <w:color w:val="3F3F3F"/>
          <w:lang w:eastAsia="ja-JP"/>
        </w:rPr>
        <w:br/>
        <w:t>Lauri Raymond</w:t>
      </w:r>
    </w:p>
    <w:p w14:paraId="2C6A2CF8" w14:textId="77777777" w:rsidR="00CF375C" w:rsidRDefault="00CF375C" w:rsidP="003501B1">
      <w:pPr>
        <w:widowControl w:val="0"/>
        <w:autoSpaceDE w:val="0"/>
        <w:autoSpaceDN w:val="0"/>
        <w:adjustRightInd w:val="0"/>
        <w:jc w:val="center"/>
        <w:rPr>
          <w:rFonts w:ascii="Garamond" w:hAnsi="Garamond" w:cs="Arial"/>
          <w:b/>
          <w:bCs/>
          <w:i/>
          <w:iCs/>
          <w:noProof/>
          <w:color w:val="3F3F3F"/>
          <w:lang w:eastAsia="ja-JP"/>
        </w:rPr>
      </w:pPr>
    </w:p>
    <w:p w14:paraId="7EF9A1BE" w14:textId="77777777" w:rsidR="00CF375C" w:rsidRDefault="00CF375C" w:rsidP="003501B1">
      <w:pPr>
        <w:widowControl w:val="0"/>
        <w:autoSpaceDE w:val="0"/>
        <w:autoSpaceDN w:val="0"/>
        <w:adjustRightInd w:val="0"/>
        <w:jc w:val="center"/>
        <w:rPr>
          <w:rFonts w:ascii="Garamond" w:hAnsi="Garamond" w:cs="Arial"/>
          <w:b/>
          <w:bCs/>
          <w:i/>
          <w:iCs/>
          <w:noProof/>
          <w:color w:val="3F3F3F"/>
          <w:lang w:eastAsia="ja-JP"/>
        </w:rPr>
      </w:pPr>
    </w:p>
    <w:p w14:paraId="45C221B7" w14:textId="69CE1FF9" w:rsidR="00CF375C" w:rsidRDefault="00CF375C" w:rsidP="003501B1">
      <w:pPr>
        <w:widowControl w:val="0"/>
        <w:autoSpaceDE w:val="0"/>
        <w:autoSpaceDN w:val="0"/>
        <w:adjustRightInd w:val="0"/>
        <w:jc w:val="center"/>
        <w:rPr>
          <w:rFonts w:ascii="Garamond" w:hAnsi="Garamond" w:cs="Arial"/>
          <w:b/>
          <w:bCs/>
          <w:i/>
          <w:iCs/>
          <w:color w:val="3F3F3F"/>
          <w:sz w:val="36"/>
          <w:szCs w:val="36"/>
          <w:lang w:eastAsia="ja-JP"/>
        </w:rPr>
      </w:pPr>
      <w:r>
        <w:rPr>
          <w:rFonts w:ascii="Garamond" w:hAnsi="Garamond" w:cs="Arial"/>
          <w:b/>
          <w:bCs/>
          <w:i/>
          <w:iCs/>
          <w:noProof/>
          <w:color w:val="3F3F3F"/>
          <w:lang w:eastAsia="ja-JP"/>
        </w:rPr>
        <w:drawing>
          <wp:inline distT="0" distB="0" distL="0" distR="0" wp14:anchorId="5DA64555" wp14:editId="4EBEC324">
            <wp:extent cx="1706880" cy="103060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6880" cy="1030605"/>
                    </a:xfrm>
                    <a:prstGeom prst="rect">
                      <a:avLst/>
                    </a:prstGeom>
                    <a:noFill/>
                  </pic:spPr>
                </pic:pic>
              </a:graphicData>
            </a:graphic>
          </wp:inline>
        </w:drawing>
      </w:r>
    </w:p>
    <w:p w14:paraId="23AD83C7" w14:textId="77777777" w:rsidR="00CF375C" w:rsidRDefault="00CF375C" w:rsidP="003501B1">
      <w:pPr>
        <w:widowControl w:val="0"/>
        <w:autoSpaceDE w:val="0"/>
        <w:autoSpaceDN w:val="0"/>
        <w:adjustRightInd w:val="0"/>
        <w:jc w:val="center"/>
        <w:rPr>
          <w:rFonts w:ascii="Garamond" w:hAnsi="Garamond" w:cs="Arial"/>
          <w:b/>
          <w:bCs/>
          <w:i/>
          <w:iCs/>
          <w:color w:val="3F3F3F"/>
          <w:sz w:val="36"/>
          <w:szCs w:val="36"/>
          <w:lang w:eastAsia="ja-JP"/>
        </w:rPr>
      </w:pPr>
    </w:p>
    <w:p w14:paraId="2CA1F309" w14:textId="77777777" w:rsidR="00CF375C" w:rsidRDefault="00CF375C" w:rsidP="003501B1">
      <w:pPr>
        <w:widowControl w:val="0"/>
        <w:autoSpaceDE w:val="0"/>
        <w:autoSpaceDN w:val="0"/>
        <w:adjustRightInd w:val="0"/>
        <w:jc w:val="center"/>
        <w:rPr>
          <w:rFonts w:ascii="Garamond" w:hAnsi="Garamond" w:cs="Arial"/>
          <w:b/>
          <w:bCs/>
          <w:i/>
          <w:iCs/>
          <w:color w:val="3F3F3F"/>
          <w:sz w:val="36"/>
          <w:szCs w:val="36"/>
          <w:lang w:eastAsia="ja-JP"/>
        </w:rPr>
      </w:pPr>
    </w:p>
    <w:p w14:paraId="51A7D53D" w14:textId="43945587" w:rsidR="003501B1" w:rsidRPr="00CF375C" w:rsidRDefault="003501B1" w:rsidP="003501B1">
      <w:pPr>
        <w:widowControl w:val="0"/>
        <w:autoSpaceDE w:val="0"/>
        <w:autoSpaceDN w:val="0"/>
        <w:adjustRightInd w:val="0"/>
        <w:jc w:val="center"/>
        <w:rPr>
          <w:rFonts w:ascii="Garamond" w:hAnsi="Garamond" w:cs="Arial"/>
          <w:b/>
          <w:bCs/>
          <w:i/>
          <w:iCs/>
          <w:color w:val="3F3F3F"/>
          <w:sz w:val="28"/>
          <w:szCs w:val="28"/>
          <w:lang w:eastAsia="ja-JP"/>
        </w:rPr>
      </w:pPr>
      <w:r w:rsidRPr="00CF375C">
        <w:rPr>
          <w:rFonts w:ascii="Garamond" w:hAnsi="Garamond" w:cs="Arial"/>
          <w:b/>
          <w:bCs/>
          <w:i/>
          <w:iCs/>
          <w:color w:val="3F3F3F"/>
          <w:sz w:val="28"/>
          <w:szCs w:val="28"/>
          <w:lang w:eastAsia="ja-JP"/>
        </w:rPr>
        <w:t>The Transformational Spark</w:t>
      </w:r>
    </w:p>
    <w:p w14:paraId="2EAC5928" w14:textId="77777777" w:rsidR="003501B1" w:rsidRPr="00713677" w:rsidRDefault="003501B1" w:rsidP="003501B1">
      <w:pPr>
        <w:widowControl w:val="0"/>
        <w:autoSpaceDE w:val="0"/>
        <w:autoSpaceDN w:val="0"/>
        <w:adjustRightInd w:val="0"/>
        <w:rPr>
          <w:rFonts w:ascii="Garamond" w:hAnsi="Garamond" w:cs="Arial"/>
          <w:b/>
          <w:bCs/>
          <w:color w:val="3F3F3F"/>
          <w:lang w:eastAsia="ja-JP"/>
        </w:rPr>
      </w:pPr>
    </w:p>
    <w:p w14:paraId="24E51EC3" w14:textId="77777777" w:rsidR="003501B1" w:rsidRPr="00713677" w:rsidRDefault="003501B1" w:rsidP="003501B1">
      <w:pPr>
        <w:widowControl w:val="0"/>
        <w:autoSpaceDE w:val="0"/>
        <w:autoSpaceDN w:val="0"/>
        <w:adjustRightInd w:val="0"/>
        <w:jc w:val="center"/>
        <w:rPr>
          <w:rFonts w:ascii="Garamond" w:hAnsi="Garamond" w:cs="Arial"/>
          <w:b/>
          <w:bCs/>
          <w:color w:val="3F3F3F"/>
          <w:lang w:eastAsia="ja-JP"/>
        </w:rPr>
      </w:pPr>
      <w:r w:rsidRPr="00713677">
        <w:rPr>
          <w:rFonts w:ascii="Garamond" w:hAnsi="Garamond"/>
          <w:noProof/>
        </w:rPr>
        <w:drawing>
          <wp:inline distT="0" distB="0" distL="0" distR="0" wp14:anchorId="1580177D" wp14:editId="44747E10">
            <wp:extent cx="2178311" cy="2916114"/>
            <wp:effectExtent l="0" t="0" r="0" b="0"/>
            <wp:docPr id="2" name="Picture 5" descr="A picture containing building, water, view, large&#10;&#10;Description automatically generated">
              <a:extLst xmlns:a="http://schemas.openxmlformats.org/drawingml/2006/main">
                <a:ext uri="{FF2B5EF4-FFF2-40B4-BE49-F238E27FC236}">
                  <a16:creationId xmlns:a16="http://schemas.microsoft.com/office/drawing/2014/main" id="{1A82609D-9569-FA49-B8F7-694D36A81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5">
                      <a:extLst>
                        <a:ext uri="{FF2B5EF4-FFF2-40B4-BE49-F238E27FC236}">
                          <a16:creationId xmlns:a16="http://schemas.microsoft.com/office/drawing/2014/main" id="{1A82609D-9569-FA49-B8F7-694D36A8110E}"/>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8647" cy="2970112"/>
                    </a:xfrm>
                    <a:prstGeom prst="rect">
                      <a:avLst/>
                    </a:prstGeom>
                    <a:noFill/>
                    <a:ln>
                      <a:noFill/>
                    </a:ln>
                  </pic:spPr>
                </pic:pic>
              </a:graphicData>
            </a:graphic>
          </wp:inline>
        </w:drawing>
      </w:r>
    </w:p>
    <w:p w14:paraId="04D9E068" w14:textId="77777777" w:rsidR="003501B1" w:rsidRPr="003501B1" w:rsidRDefault="003501B1" w:rsidP="003501B1">
      <w:pPr>
        <w:widowControl w:val="0"/>
        <w:autoSpaceDE w:val="0"/>
        <w:autoSpaceDN w:val="0"/>
        <w:adjustRightInd w:val="0"/>
        <w:contextualSpacing/>
        <w:rPr>
          <w:rFonts w:ascii="Garamond" w:hAnsi="Garamond" w:cs="Arial"/>
          <w:i/>
          <w:iCs/>
          <w:color w:val="000000" w:themeColor="text1"/>
          <w:sz w:val="36"/>
          <w:szCs w:val="36"/>
          <w:lang w:eastAsia="ja-JP"/>
        </w:rPr>
      </w:pPr>
    </w:p>
    <w:p w14:paraId="3582A6C9" w14:textId="3BE08072" w:rsidR="003501B1" w:rsidRPr="00CF375C" w:rsidRDefault="003501B1" w:rsidP="003501B1">
      <w:pPr>
        <w:widowControl w:val="0"/>
        <w:autoSpaceDE w:val="0"/>
        <w:autoSpaceDN w:val="0"/>
        <w:adjustRightInd w:val="0"/>
        <w:jc w:val="center"/>
        <w:rPr>
          <w:rFonts w:ascii="Garamond" w:hAnsi="Garamond" w:cs="Arial"/>
          <w:b/>
          <w:bCs/>
          <w:color w:val="3F3F3F"/>
          <w:sz w:val="28"/>
          <w:szCs w:val="28"/>
          <w:lang w:eastAsia="ja-JP"/>
        </w:rPr>
      </w:pPr>
      <w:r w:rsidRPr="00CF375C">
        <w:rPr>
          <w:rFonts w:ascii="Garamond" w:hAnsi="Garamond" w:cs="Arial"/>
          <w:b/>
          <w:bCs/>
          <w:color w:val="3F3F3F"/>
          <w:sz w:val="28"/>
          <w:szCs w:val="28"/>
          <w:lang w:eastAsia="ja-JP"/>
        </w:rPr>
        <w:t>Food of Impressions</w:t>
      </w:r>
    </w:p>
    <w:p w14:paraId="70453EEA" w14:textId="77777777" w:rsidR="003501B1" w:rsidRPr="003501B1" w:rsidRDefault="003501B1" w:rsidP="003501B1">
      <w:pPr>
        <w:widowControl w:val="0"/>
        <w:autoSpaceDE w:val="0"/>
        <w:autoSpaceDN w:val="0"/>
        <w:adjustRightInd w:val="0"/>
        <w:contextualSpacing/>
        <w:rPr>
          <w:rFonts w:ascii="Garamond" w:hAnsi="Garamond" w:cs="Arial"/>
          <w:i/>
          <w:iCs/>
          <w:color w:val="000000" w:themeColor="text1"/>
          <w:sz w:val="36"/>
          <w:szCs w:val="36"/>
          <w:lang w:eastAsia="ja-JP"/>
        </w:rPr>
      </w:pPr>
    </w:p>
    <w:p w14:paraId="2B8B854E" w14:textId="77777777" w:rsidR="003501B1" w:rsidRPr="00CF375C" w:rsidRDefault="003501B1" w:rsidP="003501B1">
      <w:pPr>
        <w:spacing w:after="75"/>
        <w:rPr>
          <w:rFonts w:ascii="Garamond" w:hAnsi="Garamond"/>
        </w:rPr>
      </w:pPr>
      <w:r w:rsidRPr="00CF375C">
        <w:rPr>
          <w:rFonts w:ascii="Garamond" w:hAnsi="Garamond"/>
        </w:rPr>
        <w:t xml:space="preserve">Every effort of attention to think in a new way, every three-centered wish for our highest potential, every </w:t>
      </w:r>
      <w:r w:rsidRPr="00CF375C">
        <w:rPr>
          <w:rFonts w:ascii="Garamond" w:hAnsi="Garamond"/>
          <w:i/>
          <w:iCs/>
        </w:rPr>
        <w:t xml:space="preserve">jump for the rope </w:t>
      </w:r>
      <w:r w:rsidRPr="00CF375C">
        <w:rPr>
          <w:rFonts w:ascii="Garamond" w:hAnsi="Garamond"/>
        </w:rPr>
        <w:t>to catch hold of a Work idea, every fervent prayer for help, every turning of our attention toward impressions of beauty and truth, every willing surrender to God's will – introduces, in its own way, first conscious shock.</w:t>
      </w:r>
    </w:p>
    <w:p w14:paraId="2285C333" w14:textId="77777777" w:rsidR="003501B1" w:rsidRPr="003501B1" w:rsidRDefault="003501B1" w:rsidP="003501B1">
      <w:pPr>
        <w:spacing w:after="75"/>
        <w:rPr>
          <w:rFonts w:ascii="Garamond" w:hAnsi="Garamond"/>
          <w:sz w:val="36"/>
          <w:szCs w:val="36"/>
        </w:rPr>
      </w:pPr>
    </w:p>
    <w:p w14:paraId="38B86A99" w14:textId="2C9EC7FC" w:rsidR="003501B1" w:rsidRPr="00CF375C" w:rsidRDefault="003501B1" w:rsidP="003501B1">
      <w:pPr>
        <w:rPr>
          <w:rFonts w:ascii="Garamond" w:eastAsia="Times New Roman" w:hAnsi="Garamond" w:cs="Times New Roman"/>
          <w:b/>
          <w:bCs/>
        </w:rPr>
      </w:pPr>
      <w:r w:rsidRPr="00CF375C">
        <w:rPr>
          <w:rFonts w:ascii="Garamond" w:eastAsia="Times New Roman" w:hAnsi="Garamond" w:cs="Times New Roman"/>
          <w:b/>
          <w:bCs/>
          <w:color w:val="000000"/>
          <w:shd w:val="clear" w:color="auto" w:fill="FFFFFF"/>
        </w:rPr>
        <w:t>Homework</w:t>
      </w:r>
      <w:r w:rsidRPr="00CF375C">
        <w:rPr>
          <w:rFonts w:ascii="Garamond" w:eastAsia="Times New Roman" w:hAnsi="Garamond" w:cs="Times New Roman"/>
          <w:b/>
          <w:bCs/>
        </w:rPr>
        <w:t xml:space="preserve"> – </w:t>
      </w:r>
      <w:r w:rsidRPr="00CF375C">
        <w:rPr>
          <w:rFonts w:ascii="Garamond" w:hAnsi="Garamond"/>
        </w:rPr>
        <w:t>Utilize one or more of the practices listed in the email to apply the transformational spark of first conscious shock to incoming impressions (whether inner or outer).</w:t>
      </w:r>
    </w:p>
    <w:p w14:paraId="14433D93" w14:textId="77777777" w:rsidR="00CF375C" w:rsidRPr="00CF375C" w:rsidRDefault="00CF375C" w:rsidP="003501B1">
      <w:pPr>
        <w:jc w:val="center"/>
        <w:rPr>
          <w:rFonts w:ascii="Garamond" w:hAnsi="Garamond"/>
          <w:b/>
          <w:bCs/>
        </w:rPr>
      </w:pPr>
    </w:p>
    <w:p w14:paraId="6DEEE75F" w14:textId="255DA302" w:rsidR="00981B6A" w:rsidRPr="00CF375C" w:rsidRDefault="00981B6A" w:rsidP="003501B1">
      <w:pPr>
        <w:jc w:val="center"/>
        <w:rPr>
          <w:rFonts w:ascii="Garamond" w:hAnsi="Garamond"/>
          <w:b/>
          <w:bCs/>
        </w:rPr>
      </w:pPr>
      <w:r w:rsidRPr="00CF375C">
        <w:rPr>
          <w:rFonts w:ascii="Garamond" w:hAnsi="Garamond"/>
          <w:b/>
          <w:bCs/>
        </w:rPr>
        <w:t xml:space="preserve">A deep, full breath: </w:t>
      </w:r>
      <w:r w:rsidRPr="00CF375C">
        <w:rPr>
          <w:rFonts w:ascii="Garamond" w:hAnsi="Garamond"/>
          <w:b/>
          <w:bCs/>
          <w:i/>
          <w:iCs/>
        </w:rPr>
        <w:t xml:space="preserve">It is </w:t>
      </w:r>
      <w:proofErr w:type="gramStart"/>
      <w:r w:rsidRPr="00CF375C">
        <w:rPr>
          <w:rFonts w:ascii="Garamond" w:hAnsi="Garamond"/>
          <w:b/>
          <w:bCs/>
          <w:i/>
          <w:iCs/>
        </w:rPr>
        <w:t>very good</w:t>
      </w:r>
      <w:proofErr w:type="gramEnd"/>
      <w:r w:rsidRPr="00CF375C">
        <w:rPr>
          <w:rFonts w:ascii="Garamond" w:hAnsi="Garamond"/>
          <w:b/>
          <w:bCs/>
          <w:i/>
          <w:iCs/>
        </w:rPr>
        <w:t>.</w:t>
      </w:r>
    </w:p>
    <w:p w14:paraId="0422A222" w14:textId="77777777" w:rsidR="00981B6A" w:rsidRPr="00BE3B13" w:rsidRDefault="00981B6A">
      <w:pPr>
        <w:rPr>
          <w:rFonts w:ascii="Garamond" w:hAnsi="Garamond"/>
          <w:b/>
          <w:bCs/>
          <w:sz w:val="36"/>
          <w:szCs w:val="36"/>
        </w:rPr>
      </w:pPr>
    </w:p>
    <w:p w14:paraId="2E83854E" w14:textId="29E54A26" w:rsidR="004C2016" w:rsidRPr="00BE3B13" w:rsidRDefault="004C2016">
      <w:pPr>
        <w:rPr>
          <w:rFonts w:ascii="Garamond" w:hAnsi="Garamond"/>
          <w:b/>
          <w:bCs/>
          <w:sz w:val="36"/>
          <w:szCs w:val="36"/>
        </w:rPr>
      </w:pPr>
    </w:p>
    <w:p w14:paraId="3A0E49DF" w14:textId="2D5364F3" w:rsidR="00981B6A" w:rsidRPr="00BE3B13" w:rsidRDefault="00981B6A" w:rsidP="00BE3B13">
      <w:pPr>
        <w:jc w:val="center"/>
        <w:rPr>
          <w:rFonts w:ascii="Garamond" w:hAnsi="Garamond"/>
          <w:b/>
          <w:bCs/>
          <w:sz w:val="36"/>
          <w:szCs w:val="36"/>
        </w:rPr>
      </w:pPr>
      <w:r w:rsidRPr="00BE3B13">
        <w:rPr>
          <w:rFonts w:ascii="Garamond" w:hAnsi="Garamond"/>
          <w:b/>
          <w:bCs/>
          <w:noProof/>
          <w:sz w:val="36"/>
          <w:szCs w:val="36"/>
        </w:rPr>
        <w:lastRenderedPageBreak/>
        <w:drawing>
          <wp:inline distT="0" distB="0" distL="0" distR="0" wp14:anchorId="735481EF" wp14:editId="2A2122F7">
            <wp:extent cx="3327372" cy="1996423"/>
            <wp:effectExtent l="0" t="0" r="6985" b="4445"/>
            <wp:docPr id="5" name="Picture 5" descr="Study of fetus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 of fetus by Leonardo da Vinc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6046" cy="2043628"/>
                    </a:xfrm>
                    <a:prstGeom prst="rect">
                      <a:avLst/>
                    </a:prstGeom>
                    <a:noFill/>
                    <a:ln>
                      <a:noFill/>
                    </a:ln>
                  </pic:spPr>
                </pic:pic>
              </a:graphicData>
            </a:graphic>
          </wp:inline>
        </w:drawing>
      </w:r>
    </w:p>
    <w:p w14:paraId="2C3C6728" w14:textId="77777777" w:rsidR="00981B6A" w:rsidRPr="00BE3B13" w:rsidRDefault="00981B6A">
      <w:pPr>
        <w:rPr>
          <w:rFonts w:ascii="Garamond" w:hAnsi="Garamond"/>
          <w:b/>
          <w:bCs/>
          <w:sz w:val="36"/>
          <w:szCs w:val="36"/>
        </w:rPr>
      </w:pPr>
    </w:p>
    <w:p w14:paraId="5B38D9FA" w14:textId="2920E7E3" w:rsidR="00981B6A" w:rsidRPr="00CF375C" w:rsidRDefault="00244470" w:rsidP="00CF375C">
      <w:pPr>
        <w:jc w:val="center"/>
        <w:rPr>
          <w:rFonts w:ascii="Garamond" w:hAnsi="Garamond"/>
          <w:b/>
          <w:bCs/>
          <w:i/>
          <w:iCs/>
        </w:rPr>
      </w:pPr>
      <w:r w:rsidRPr="00CF375C">
        <w:rPr>
          <w:rFonts w:ascii="Garamond" w:hAnsi="Garamond"/>
          <w:b/>
          <w:bCs/>
        </w:rPr>
        <w:t>Pause and Review: Humanity</w:t>
      </w:r>
    </w:p>
    <w:p w14:paraId="7269BE78" w14:textId="77777777" w:rsidR="00981B6A" w:rsidRPr="00CF375C" w:rsidRDefault="00981B6A" w:rsidP="00981B6A">
      <w:pPr>
        <w:rPr>
          <w:rFonts w:ascii="Garamond" w:hAnsi="Garamond"/>
          <w:b/>
          <w:bCs/>
          <w:i/>
          <w:iCs/>
        </w:rPr>
      </w:pPr>
    </w:p>
    <w:p w14:paraId="5F53DBFD" w14:textId="4BD0CC65" w:rsidR="00981B6A" w:rsidRPr="00CF375C" w:rsidRDefault="00981B6A" w:rsidP="00736DD2">
      <w:pPr>
        <w:jc w:val="center"/>
        <w:rPr>
          <w:rFonts w:ascii="Garamond" w:hAnsi="Garamond"/>
          <w:i/>
          <w:iCs/>
        </w:rPr>
      </w:pPr>
      <w:r w:rsidRPr="00CF375C">
        <w:rPr>
          <w:rFonts w:ascii="Garamond" w:hAnsi="Garamond"/>
          <w:i/>
          <w:iCs/>
        </w:rPr>
        <w:t>When I see your heavens, the work of your hands,</w:t>
      </w:r>
    </w:p>
    <w:p w14:paraId="2F2B72F8" w14:textId="243E1DD1" w:rsidR="00981B6A" w:rsidRPr="00CF375C" w:rsidRDefault="00981B6A" w:rsidP="00736DD2">
      <w:pPr>
        <w:jc w:val="center"/>
        <w:rPr>
          <w:rFonts w:ascii="Garamond" w:hAnsi="Garamond"/>
          <w:i/>
          <w:iCs/>
        </w:rPr>
      </w:pPr>
      <w:r w:rsidRPr="00CF375C">
        <w:rPr>
          <w:rFonts w:ascii="Garamond" w:hAnsi="Garamond"/>
          <w:i/>
          <w:iCs/>
        </w:rPr>
        <w:t>the moon and stars that you set in place –</w:t>
      </w:r>
    </w:p>
    <w:p w14:paraId="30E669D0" w14:textId="77777777" w:rsidR="00981B6A" w:rsidRPr="00CF375C" w:rsidRDefault="00981B6A" w:rsidP="00736DD2">
      <w:pPr>
        <w:jc w:val="center"/>
        <w:rPr>
          <w:rFonts w:ascii="Garamond" w:hAnsi="Garamond"/>
          <w:i/>
          <w:iCs/>
        </w:rPr>
      </w:pPr>
      <w:r w:rsidRPr="00CF375C">
        <w:rPr>
          <w:rFonts w:ascii="Garamond" w:hAnsi="Garamond"/>
          <w:i/>
          <w:iCs/>
        </w:rPr>
        <w:t>What is man that you should be mindful of him?</w:t>
      </w:r>
    </w:p>
    <w:p w14:paraId="1276229D" w14:textId="77777777" w:rsidR="00981B6A" w:rsidRPr="00CF375C" w:rsidRDefault="00981B6A" w:rsidP="00736DD2">
      <w:pPr>
        <w:jc w:val="center"/>
        <w:rPr>
          <w:rFonts w:ascii="Garamond" w:hAnsi="Garamond"/>
          <w:i/>
          <w:iCs/>
        </w:rPr>
      </w:pPr>
      <w:r w:rsidRPr="00CF375C">
        <w:rPr>
          <w:rFonts w:ascii="Garamond" w:hAnsi="Garamond"/>
          <w:i/>
          <w:iCs/>
        </w:rPr>
        <w:t xml:space="preserve">Woman, that you should care for </w:t>
      </w:r>
      <w:proofErr w:type="gramStart"/>
      <w:r w:rsidRPr="00CF375C">
        <w:rPr>
          <w:rFonts w:ascii="Garamond" w:hAnsi="Garamond"/>
          <w:i/>
          <w:iCs/>
        </w:rPr>
        <w:t>her?</w:t>
      </w:r>
      <w:proofErr w:type="gramEnd"/>
    </w:p>
    <w:p w14:paraId="4B5BAC2A" w14:textId="6BDF4696" w:rsidR="00981B6A" w:rsidRPr="00CF375C" w:rsidRDefault="00981B6A" w:rsidP="00736DD2">
      <w:pPr>
        <w:jc w:val="center"/>
        <w:rPr>
          <w:rFonts w:ascii="Garamond" w:hAnsi="Garamond"/>
        </w:rPr>
      </w:pPr>
      <w:r w:rsidRPr="00CF375C">
        <w:rPr>
          <w:rFonts w:ascii="Garamond" w:hAnsi="Garamond"/>
        </w:rPr>
        <w:t>- Psalm 8:</w:t>
      </w:r>
      <w:r w:rsidR="00736DD2" w:rsidRPr="00CF375C">
        <w:rPr>
          <w:rFonts w:ascii="Garamond" w:hAnsi="Garamond"/>
        </w:rPr>
        <w:t>3-4</w:t>
      </w:r>
    </w:p>
    <w:p w14:paraId="1EFC302C" w14:textId="77777777" w:rsidR="00736DD2" w:rsidRPr="00CF375C" w:rsidRDefault="00736DD2" w:rsidP="00736DD2">
      <w:pPr>
        <w:jc w:val="center"/>
        <w:rPr>
          <w:rFonts w:ascii="Garamond" w:hAnsi="Garamond"/>
          <w:i/>
          <w:iCs/>
        </w:rPr>
      </w:pPr>
    </w:p>
    <w:p w14:paraId="5F00F6E5" w14:textId="7E0A91EB" w:rsidR="00981B6A" w:rsidRPr="00CF375C" w:rsidRDefault="00981B6A" w:rsidP="00736DD2">
      <w:pPr>
        <w:jc w:val="center"/>
        <w:rPr>
          <w:rFonts w:ascii="Garamond" w:hAnsi="Garamond"/>
          <w:i/>
          <w:iCs/>
        </w:rPr>
      </w:pPr>
      <w:r w:rsidRPr="00CF375C">
        <w:rPr>
          <w:rFonts w:ascii="Garamond" w:hAnsi="Garamond"/>
          <w:i/>
          <w:iCs/>
        </w:rPr>
        <w:t>God looked at everything God had made,</w:t>
      </w:r>
    </w:p>
    <w:p w14:paraId="430C8E5A" w14:textId="77777777" w:rsidR="00981B6A" w:rsidRPr="00CF375C" w:rsidRDefault="00981B6A" w:rsidP="00736DD2">
      <w:pPr>
        <w:jc w:val="center"/>
        <w:rPr>
          <w:rFonts w:ascii="Garamond" w:hAnsi="Garamond"/>
          <w:i/>
          <w:iCs/>
        </w:rPr>
      </w:pPr>
      <w:r w:rsidRPr="00CF375C">
        <w:rPr>
          <w:rFonts w:ascii="Garamond" w:hAnsi="Garamond"/>
          <w:i/>
          <w:iCs/>
        </w:rPr>
        <w:t xml:space="preserve">and found it </w:t>
      </w:r>
      <w:proofErr w:type="gramStart"/>
      <w:r w:rsidRPr="00CF375C">
        <w:rPr>
          <w:rFonts w:ascii="Garamond" w:hAnsi="Garamond"/>
          <w:i/>
          <w:iCs/>
        </w:rPr>
        <w:t>very good</w:t>
      </w:r>
      <w:proofErr w:type="gramEnd"/>
      <w:r w:rsidRPr="00CF375C">
        <w:rPr>
          <w:rFonts w:ascii="Garamond" w:hAnsi="Garamond"/>
          <w:i/>
          <w:iCs/>
        </w:rPr>
        <w:t>.</w:t>
      </w:r>
    </w:p>
    <w:p w14:paraId="53BDE065" w14:textId="4D0CDB6B" w:rsidR="00981B6A" w:rsidRPr="00CF375C" w:rsidRDefault="00981B6A" w:rsidP="00736DD2">
      <w:pPr>
        <w:jc w:val="center"/>
        <w:rPr>
          <w:rFonts w:ascii="Garamond" w:hAnsi="Garamond"/>
        </w:rPr>
      </w:pPr>
      <w:r w:rsidRPr="00CF375C">
        <w:rPr>
          <w:rFonts w:ascii="Garamond" w:hAnsi="Garamond"/>
        </w:rPr>
        <w:t>- Genesis 1:31</w:t>
      </w:r>
    </w:p>
    <w:p w14:paraId="63842387" w14:textId="25CACBB7" w:rsidR="00981B6A" w:rsidRPr="00CF375C" w:rsidRDefault="00981B6A">
      <w:pPr>
        <w:rPr>
          <w:rFonts w:ascii="Garamond" w:hAnsi="Garamond"/>
          <w:b/>
          <w:bCs/>
        </w:rPr>
      </w:pPr>
    </w:p>
    <w:p w14:paraId="6FF5E8FE" w14:textId="47F85D59" w:rsidR="00E35EFE" w:rsidRDefault="00E35EFE">
      <w:pPr>
        <w:rPr>
          <w:rFonts w:ascii="Garamond" w:hAnsi="Garamond"/>
          <w:b/>
          <w:bCs/>
          <w:sz w:val="36"/>
          <w:szCs w:val="36"/>
        </w:rPr>
      </w:pPr>
    </w:p>
    <w:p w14:paraId="1E21E997" w14:textId="160AF98F" w:rsidR="00E35EFE" w:rsidRDefault="00E35EFE" w:rsidP="000632C0">
      <w:pPr>
        <w:rPr>
          <w:rFonts w:ascii="Garamond" w:hAnsi="Garamond"/>
          <w:b/>
          <w:bCs/>
          <w:sz w:val="36"/>
          <w:szCs w:val="36"/>
        </w:rPr>
      </w:pPr>
    </w:p>
    <w:p w14:paraId="38C44F49" w14:textId="77777777" w:rsidR="00E35EFE" w:rsidRPr="00BE3B13" w:rsidRDefault="00E35EFE" w:rsidP="00CF375C">
      <w:pPr>
        <w:jc w:val="center"/>
        <w:rPr>
          <w:rFonts w:ascii="Garamond" w:eastAsia="Calibri" w:hAnsi="Garamond" w:cs="Times New Roman"/>
          <w:b/>
          <w:bCs/>
          <w:iCs/>
          <w:sz w:val="36"/>
          <w:szCs w:val="36"/>
        </w:rPr>
      </w:pPr>
      <w:r w:rsidRPr="00BE3B13">
        <w:rPr>
          <w:rFonts w:ascii="Garamond" w:hAnsi="Garamond"/>
          <w:noProof/>
          <w:sz w:val="36"/>
          <w:szCs w:val="36"/>
        </w:rPr>
        <w:drawing>
          <wp:inline distT="0" distB="0" distL="0" distR="0" wp14:anchorId="46B79F3B" wp14:editId="569B7ED1">
            <wp:extent cx="3428513" cy="2434312"/>
            <wp:effectExtent l="0" t="0" r="635" b="4445"/>
            <wp:docPr id="6" name="Picture 6"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arge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4075" cy="2473762"/>
                    </a:xfrm>
                    <a:prstGeom prst="rect">
                      <a:avLst/>
                    </a:prstGeom>
                    <a:noFill/>
                    <a:ln>
                      <a:noFill/>
                    </a:ln>
                  </pic:spPr>
                </pic:pic>
              </a:graphicData>
            </a:graphic>
          </wp:inline>
        </w:drawing>
      </w:r>
    </w:p>
    <w:p w14:paraId="5E2272DE" w14:textId="77777777" w:rsidR="00E35EFE" w:rsidRPr="00BE3B13" w:rsidRDefault="00E35EFE" w:rsidP="00E35EFE">
      <w:pPr>
        <w:ind w:left="2880" w:firstLine="720"/>
        <w:rPr>
          <w:rFonts w:ascii="Garamond" w:hAnsi="Garamond"/>
          <w:b/>
          <w:bCs/>
          <w:sz w:val="36"/>
          <w:szCs w:val="36"/>
        </w:rPr>
      </w:pPr>
    </w:p>
    <w:p w14:paraId="2FC93B7E" w14:textId="0E9CC274" w:rsidR="00B66222" w:rsidRDefault="00E35EFE" w:rsidP="00CF375C">
      <w:pPr>
        <w:shd w:val="clear" w:color="auto" w:fill="FFFFFF"/>
        <w:spacing w:before="100" w:beforeAutospacing="1" w:after="100" w:afterAutospacing="1"/>
        <w:contextualSpacing/>
        <w:jc w:val="center"/>
        <w:rPr>
          <w:rFonts w:ascii="Garamond" w:hAnsi="Garamond"/>
          <w:sz w:val="36"/>
          <w:szCs w:val="36"/>
        </w:rPr>
      </w:pPr>
      <w:r w:rsidRPr="00CF375C">
        <w:rPr>
          <w:rFonts w:ascii="Garamond" w:hAnsi="Garamond"/>
          <w:b/>
          <w:bCs/>
          <w:sz w:val="28"/>
          <w:szCs w:val="28"/>
        </w:rPr>
        <w:t>An Unfinished House</w:t>
      </w:r>
      <w:r w:rsidR="00CF375C">
        <w:rPr>
          <w:rFonts w:ascii="Garamond" w:hAnsi="Garamond"/>
          <w:b/>
          <w:bCs/>
          <w:sz w:val="28"/>
          <w:szCs w:val="28"/>
        </w:rPr>
        <w:br/>
      </w:r>
    </w:p>
    <w:p w14:paraId="28FD218F" w14:textId="4BAC65C6" w:rsidR="00E35EFE" w:rsidRPr="00CF375C" w:rsidRDefault="00E35EFE"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One of the most useful Work analogies is the idea that, while there is a </w:t>
      </w:r>
      <w:r w:rsidRPr="00CF375C">
        <w:rPr>
          <w:rFonts w:ascii="Garamond" w:hAnsi="Garamond"/>
          <w:i/>
          <w:iCs/>
        </w:rPr>
        <w:t xml:space="preserve">divine blueprint, </w:t>
      </w:r>
      <w:r w:rsidRPr="00CF375C">
        <w:rPr>
          <w:rFonts w:ascii="Garamond" w:hAnsi="Garamond"/>
        </w:rPr>
        <w:t xml:space="preserve">we are created an unfinished house. We are self-developing organisms. </w:t>
      </w:r>
    </w:p>
    <w:p w14:paraId="5EC36EF7" w14:textId="77777777" w:rsidR="00CF375C" w:rsidRDefault="00CF375C" w:rsidP="00E35EFE">
      <w:pPr>
        <w:shd w:val="clear" w:color="auto" w:fill="FFFFFF"/>
        <w:spacing w:before="100" w:beforeAutospacing="1" w:after="100" w:afterAutospacing="1"/>
        <w:contextualSpacing/>
        <w:rPr>
          <w:rFonts w:ascii="Garamond" w:hAnsi="Garamond"/>
          <w:b/>
          <w:bCs/>
        </w:rPr>
      </w:pPr>
    </w:p>
    <w:p w14:paraId="3A97FD6B" w14:textId="2EDC916B" w:rsidR="00E35EFE" w:rsidRPr="00CF375C" w:rsidRDefault="00E35EFE" w:rsidP="00E35EFE">
      <w:pPr>
        <w:shd w:val="clear" w:color="auto" w:fill="FFFFFF"/>
        <w:spacing w:before="100" w:beforeAutospacing="1" w:after="100" w:afterAutospacing="1"/>
        <w:contextualSpacing/>
        <w:rPr>
          <w:rFonts w:ascii="Garamond" w:hAnsi="Garamond"/>
          <w:b/>
          <w:bCs/>
        </w:rPr>
      </w:pPr>
      <w:r w:rsidRPr="00CF375C">
        <w:rPr>
          <w:rFonts w:ascii="Garamond" w:hAnsi="Garamond"/>
          <w:b/>
          <w:bCs/>
        </w:rPr>
        <w:lastRenderedPageBreak/>
        <w:t>W</w:t>
      </w:r>
      <w:r w:rsidR="00432AF4" w:rsidRPr="00CF375C">
        <w:rPr>
          <w:rFonts w:ascii="Garamond" w:hAnsi="Garamond"/>
          <w:b/>
          <w:bCs/>
        </w:rPr>
        <w:t>e</w:t>
      </w:r>
      <w:r w:rsidRPr="00CF375C">
        <w:rPr>
          <w:rFonts w:ascii="Garamond" w:hAnsi="Garamond"/>
          <w:b/>
          <w:bCs/>
        </w:rPr>
        <w:t xml:space="preserve"> not </w:t>
      </w:r>
      <w:r w:rsidRPr="00CF375C">
        <w:rPr>
          <w:rFonts w:ascii="Garamond" w:hAnsi="Garamond"/>
          <w:b/>
          <w:bCs/>
          <w:i/>
          <w:iCs/>
        </w:rPr>
        <w:t>created</w:t>
      </w:r>
      <w:r w:rsidRPr="00CF375C">
        <w:rPr>
          <w:rFonts w:ascii="Garamond" w:hAnsi="Garamond"/>
          <w:b/>
          <w:bCs/>
        </w:rPr>
        <w:t xml:space="preserve"> in the </w:t>
      </w:r>
      <w:r w:rsidRPr="00CF375C">
        <w:rPr>
          <w:rFonts w:ascii="Garamond" w:hAnsi="Garamond"/>
          <w:b/>
          <w:bCs/>
          <w:i/>
          <w:iCs/>
        </w:rPr>
        <w:t>perfect</w:t>
      </w:r>
      <w:r w:rsidR="00B66222" w:rsidRPr="00CF375C">
        <w:rPr>
          <w:rFonts w:ascii="Garamond" w:hAnsi="Garamond"/>
          <w:b/>
          <w:bCs/>
          <w:i/>
          <w:iCs/>
        </w:rPr>
        <w:t>ed</w:t>
      </w:r>
      <w:r w:rsidRPr="00CF375C">
        <w:rPr>
          <w:rFonts w:ascii="Garamond" w:hAnsi="Garamond"/>
          <w:b/>
          <w:bCs/>
        </w:rPr>
        <w:t xml:space="preserve"> image and likeness of God</w:t>
      </w:r>
      <w:r w:rsidR="00432AF4" w:rsidRPr="00CF375C">
        <w:rPr>
          <w:rFonts w:ascii="Garamond" w:hAnsi="Garamond"/>
          <w:b/>
          <w:bCs/>
        </w:rPr>
        <w:t>. Why?</w:t>
      </w:r>
    </w:p>
    <w:p w14:paraId="3ED8CAEF" w14:textId="1DEDF896" w:rsidR="00B66222" w:rsidRPr="00CF375C" w:rsidRDefault="00B66222" w:rsidP="00E35EFE">
      <w:pPr>
        <w:shd w:val="clear" w:color="auto" w:fill="FFFFFF"/>
        <w:spacing w:before="100" w:beforeAutospacing="1" w:after="100" w:afterAutospacing="1"/>
        <w:contextualSpacing/>
        <w:rPr>
          <w:rFonts w:ascii="Garamond" w:hAnsi="Garamond"/>
        </w:rPr>
      </w:pPr>
    </w:p>
    <w:p w14:paraId="72EE9B73" w14:textId="77777777" w:rsidR="00B66222" w:rsidRPr="00CF375C" w:rsidRDefault="00B66222"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"To be created perfect would mean that we had no Work to do on ourselves at all." </w:t>
      </w:r>
    </w:p>
    <w:p w14:paraId="7AA88885" w14:textId="77777777" w:rsidR="00B66222" w:rsidRPr="00CF375C" w:rsidRDefault="00B66222" w:rsidP="00E35EFE">
      <w:pPr>
        <w:shd w:val="clear" w:color="auto" w:fill="FFFFFF"/>
        <w:spacing w:before="100" w:beforeAutospacing="1" w:after="100" w:afterAutospacing="1"/>
        <w:contextualSpacing/>
        <w:rPr>
          <w:rFonts w:ascii="Garamond" w:hAnsi="Garamond"/>
        </w:rPr>
      </w:pPr>
    </w:p>
    <w:p w14:paraId="3A9249DD" w14:textId="77777777" w:rsidR="00B66222" w:rsidRPr="00CF375C" w:rsidRDefault="00B66222"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In other words, we are given the great gift and possibility of </w:t>
      </w:r>
      <w:r w:rsidRPr="00CF375C">
        <w:rPr>
          <w:rFonts w:ascii="Garamond" w:hAnsi="Garamond"/>
          <w:i/>
          <w:iCs/>
        </w:rPr>
        <w:t xml:space="preserve">participating </w:t>
      </w:r>
      <w:r w:rsidRPr="00CF375C">
        <w:rPr>
          <w:rFonts w:ascii="Garamond" w:hAnsi="Garamond"/>
        </w:rPr>
        <w:t>as junior partners in our own development.</w:t>
      </w:r>
    </w:p>
    <w:p w14:paraId="3DAED054" w14:textId="77777777" w:rsidR="00B66222" w:rsidRPr="00CF375C" w:rsidRDefault="00B66222" w:rsidP="00E35EFE">
      <w:pPr>
        <w:shd w:val="clear" w:color="auto" w:fill="FFFFFF"/>
        <w:spacing w:before="100" w:beforeAutospacing="1" w:after="100" w:afterAutospacing="1"/>
        <w:contextualSpacing/>
        <w:rPr>
          <w:rFonts w:ascii="Garamond" w:hAnsi="Garamond"/>
        </w:rPr>
      </w:pPr>
    </w:p>
    <w:p w14:paraId="0295626D" w14:textId="19CE5895" w:rsidR="00E35EFE" w:rsidRPr="00CF375C" w:rsidRDefault="00B66222" w:rsidP="00E35EFE">
      <w:pPr>
        <w:shd w:val="clear" w:color="auto" w:fill="FFFFFF"/>
        <w:spacing w:before="100" w:beforeAutospacing="1" w:after="100" w:afterAutospacing="1"/>
        <w:contextualSpacing/>
        <w:rPr>
          <w:rFonts w:ascii="Garamond" w:hAnsi="Garamond"/>
        </w:rPr>
      </w:pPr>
      <w:r w:rsidRPr="00CF375C">
        <w:rPr>
          <w:rFonts w:ascii="Garamond" w:hAnsi="Garamond"/>
        </w:rPr>
        <w:t>"</w:t>
      </w:r>
      <w:r w:rsidR="00E35EFE" w:rsidRPr="00CF375C">
        <w:rPr>
          <w:rFonts w:ascii="Garamond" w:hAnsi="Garamond"/>
        </w:rPr>
        <w:t xml:space="preserve">[If] you receive this Work into your hands and especially into your hearts, then you will find that the circumstances in which you were born are the very things that give you force if you work." </w:t>
      </w:r>
    </w:p>
    <w:p w14:paraId="3476E326" w14:textId="37ED979C" w:rsidR="00E35EFE" w:rsidRPr="00CF375C" w:rsidRDefault="00E35EFE" w:rsidP="00E35EFE">
      <w:pPr>
        <w:shd w:val="clear" w:color="auto" w:fill="FFFFFF"/>
        <w:spacing w:before="100" w:beforeAutospacing="1" w:after="100" w:afterAutospacing="1"/>
        <w:contextualSpacing/>
        <w:rPr>
          <w:rFonts w:ascii="Garamond" w:hAnsi="Garamond"/>
        </w:rPr>
      </w:pPr>
      <w:r w:rsidRPr="00CF375C">
        <w:rPr>
          <w:rFonts w:ascii="Garamond" w:hAnsi="Garamond"/>
        </w:rPr>
        <w:t xml:space="preserve">– Maurice Nicoll, </w:t>
      </w:r>
      <w:r w:rsidRPr="00CF375C">
        <w:rPr>
          <w:rFonts w:ascii="Garamond" w:hAnsi="Garamond"/>
          <w:i/>
          <w:iCs/>
        </w:rPr>
        <w:t xml:space="preserve">Commentaries, </w:t>
      </w:r>
      <w:r w:rsidRPr="00CF375C">
        <w:rPr>
          <w:rFonts w:ascii="Garamond" w:hAnsi="Garamond"/>
        </w:rPr>
        <w:t xml:space="preserve">"The Work-Conception of Man as a Self-Developing Organism" </w:t>
      </w:r>
    </w:p>
    <w:p w14:paraId="423292F7" w14:textId="77777777" w:rsidR="00432AF4" w:rsidRDefault="00432AF4" w:rsidP="00E35EFE">
      <w:pPr>
        <w:shd w:val="clear" w:color="auto" w:fill="FFFFFF"/>
        <w:spacing w:before="100" w:beforeAutospacing="1" w:after="100" w:afterAutospacing="1"/>
        <w:contextualSpacing/>
        <w:rPr>
          <w:rFonts w:ascii="Garamond" w:hAnsi="Garamond"/>
          <w:b/>
          <w:bCs/>
          <w:sz w:val="36"/>
          <w:szCs w:val="36"/>
        </w:rPr>
      </w:pPr>
    </w:p>
    <w:p w14:paraId="6FA2C3C8" w14:textId="07B4E7F0" w:rsidR="00B66222" w:rsidRPr="00CF375C" w:rsidRDefault="00B66222" w:rsidP="00E35EFE">
      <w:pPr>
        <w:shd w:val="clear" w:color="auto" w:fill="FFFFFF"/>
        <w:spacing w:before="100" w:beforeAutospacing="1" w:after="100" w:afterAutospacing="1"/>
        <w:contextualSpacing/>
        <w:rPr>
          <w:rFonts w:ascii="Garamond" w:hAnsi="Garamond"/>
          <w:b/>
          <w:bCs/>
        </w:rPr>
      </w:pPr>
      <w:proofErr w:type="gramStart"/>
      <w:r w:rsidRPr="00CF375C">
        <w:rPr>
          <w:rFonts w:ascii="Garamond" w:hAnsi="Garamond"/>
          <w:b/>
          <w:bCs/>
        </w:rPr>
        <w:t>What's</w:t>
      </w:r>
      <w:proofErr w:type="gramEnd"/>
      <w:r w:rsidRPr="00CF375C">
        <w:rPr>
          <w:rFonts w:ascii="Garamond" w:hAnsi="Garamond"/>
          <w:b/>
          <w:bCs/>
        </w:rPr>
        <w:t xml:space="preserve"> in this house?</w:t>
      </w:r>
    </w:p>
    <w:p w14:paraId="34E53729" w14:textId="2454119D" w:rsidR="00B66222" w:rsidRPr="00CF375C" w:rsidRDefault="00CF375C" w:rsidP="009663AF">
      <w:pPr>
        <w:shd w:val="clear" w:color="auto" w:fill="FFFFFF"/>
        <w:spacing w:before="100" w:beforeAutospacing="1" w:after="100" w:afterAutospacing="1"/>
        <w:rPr>
          <w:rFonts w:ascii="Garamond" w:hAnsi="Garamond"/>
          <w:b/>
          <w:bCs/>
        </w:rPr>
      </w:pPr>
      <w:r>
        <w:rPr>
          <w:rFonts w:ascii="Garamond" w:hAnsi="Garamond"/>
          <w:b/>
          <w:bCs/>
        </w:rPr>
        <w:br/>
      </w:r>
      <w:r w:rsidR="00B66222" w:rsidRPr="00CF375C">
        <w:rPr>
          <w:rFonts w:ascii="Garamond" w:hAnsi="Garamond"/>
          <w:b/>
          <w:bCs/>
        </w:rPr>
        <w:t>M</w:t>
      </w:r>
      <w:r w:rsidR="00E35EFE" w:rsidRPr="00CF375C">
        <w:rPr>
          <w:rFonts w:ascii="Garamond" w:hAnsi="Garamond"/>
          <w:b/>
          <w:bCs/>
        </w:rPr>
        <w:t xml:space="preserve">any rooms on three ordinary levels: </w:t>
      </w:r>
    </w:p>
    <w:p w14:paraId="24FBDFCB" w14:textId="4A47F205" w:rsidR="00E35EFE" w:rsidRPr="00CF375C" w:rsidRDefault="00E35EFE" w:rsidP="009663AF">
      <w:pPr>
        <w:pStyle w:val="ListParagraph"/>
        <w:numPr>
          <w:ilvl w:val="0"/>
          <w:numId w:val="12"/>
        </w:numPr>
        <w:shd w:val="clear" w:color="auto" w:fill="FFFFFF"/>
        <w:spacing w:before="100" w:beforeAutospacing="1" w:after="100" w:afterAutospacing="1"/>
        <w:rPr>
          <w:rFonts w:ascii="Garamond" w:hAnsi="Garamond"/>
        </w:rPr>
      </w:pPr>
      <w:r w:rsidRPr="00CF375C">
        <w:rPr>
          <w:rFonts w:ascii="Garamond" w:hAnsi="Garamond"/>
          <w:b/>
          <w:bCs/>
        </w:rPr>
        <w:t>Moving Center</w:t>
      </w:r>
      <w:r w:rsidRPr="00CF375C">
        <w:rPr>
          <w:rFonts w:ascii="Garamond" w:hAnsi="Garamond"/>
        </w:rPr>
        <w:t xml:space="preserve"> – body and its concerns of movement, survival, sex &amp; food.</w:t>
      </w:r>
    </w:p>
    <w:p w14:paraId="451C854E" w14:textId="77777777" w:rsidR="009663AF" w:rsidRPr="00CF375C" w:rsidRDefault="009663AF" w:rsidP="009663AF">
      <w:pPr>
        <w:pStyle w:val="ListParagraph"/>
        <w:shd w:val="clear" w:color="auto" w:fill="FFFFFF"/>
        <w:spacing w:before="100" w:beforeAutospacing="1" w:after="100" w:afterAutospacing="1"/>
        <w:rPr>
          <w:rFonts w:ascii="Garamond" w:hAnsi="Garamond"/>
        </w:rPr>
      </w:pPr>
    </w:p>
    <w:p w14:paraId="6DC52F69" w14:textId="7232D2DB" w:rsidR="00E35EFE" w:rsidRPr="00CF375C" w:rsidRDefault="00E35EFE" w:rsidP="009663AF">
      <w:pPr>
        <w:pStyle w:val="ListParagraph"/>
        <w:numPr>
          <w:ilvl w:val="0"/>
          <w:numId w:val="12"/>
        </w:numPr>
        <w:shd w:val="clear" w:color="auto" w:fill="FFFFFF"/>
        <w:spacing w:before="100" w:beforeAutospacing="1" w:after="100" w:afterAutospacing="1"/>
        <w:rPr>
          <w:rFonts w:ascii="Garamond" w:hAnsi="Garamond"/>
        </w:rPr>
      </w:pPr>
      <w:r w:rsidRPr="00CF375C">
        <w:rPr>
          <w:rFonts w:ascii="Garamond" w:hAnsi="Garamond"/>
          <w:b/>
          <w:bCs/>
        </w:rPr>
        <w:t xml:space="preserve">Emotional </w:t>
      </w:r>
      <w:r w:rsidR="000632C0" w:rsidRPr="00CF375C">
        <w:rPr>
          <w:rFonts w:ascii="Garamond" w:hAnsi="Garamond"/>
          <w:b/>
          <w:bCs/>
        </w:rPr>
        <w:t>C</w:t>
      </w:r>
      <w:r w:rsidRPr="00CF375C">
        <w:rPr>
          <w:rFonts w:ascii="Garamond" w:hAnsi="Garamond"/>
          <w:b/>
          <w:bCs/>
        </w:rPr>
        <w:t>enter</w:t>
      </w:r>
      <w:r w:rsidRPr="00CF375C">
        <w:rPr>
          <w:rFonts w:ascii="Garamond" w:hAnsi="Garamond"/>
        </w:rPr>
        <w:t xml:space="preserve"> – feelings and concerns of affection/esteem, like/dislike </w:t>
      </w:r>
    </w:p>
    <w:p w14:paraId="22D00D60" w14:textId="77777777" w:rsidR="009663AF" w:rsidRPr="00CF375C" w:rsidRDefault="009663AF" w:rsidP="009663AF">
      <w:pPr>
        <w:pStyle w:val="ListParagraph"/>
        <w:shd w:val="clear" w:color="auto" w:fill="FFFFFF"/>
        <w:spacing w:before="100" w:beforeAutospacing="1" w:after="100" w:afterAutospacing="1"/>
        <w:rPr>
          <w:rFonts w:ascii="Garamond" w:hAnsi="Garamond"/>
        </w:rPr>
      </w:pPr>
    </w:p>
    <w:p w14:paraId="40B8B69F" w14:textId="3156B506" w:rsidR="00E35EFE" w:rsidRPr="00CF375C" w:rsidRDefault="00E35EFE" w:rsidP="009663AF">
      <w:pPr>
        <w:pStyle w:val="ListParagraph"/>
        <w:numPr>
          <w:ilvl w:val="0"/>
          <w:numId w:val="12"/>
        </w:numPr>
        <w:shd w:val="clear" w:color="auto" w:fill="FFFFFF"/>
        <w:spacing w:before="100" w:beforeAutospacing="1" w:after="100" w:afterAutospacing="1"/>
        <w:rPr>
          <w:rFonts w:ascii="Garamond" w:hAnsi="Garamond"/>
        </w:rPr>
      </w:pPr>
      <w:r w:rsidRPr="00CF375C">
        <w:rPr>
          <w:rFonts w:ascii="Garamond" w:hAnsi="Garamond"/>
          <w:b/>
          <w:bCs/>
        </w:rPr>
        <w:t>Intellectual Center</w:t>
      </w:r>
      <w:r w:rsidRPr="00CF375C">
        <w:rPr>
          <w:rFonts w:ascii="Garamond" w:hAnsi="Garamond"/>
        </w:rPr>
        <w:t xml:space="preserve"> – thoughts, </w:t>
      </w:r>
      <w:r w:rsidRPr="00CF375C">
        <w:rPr>
          <w:rFonts w:ascii="Garamond" w:eastAsia="Times New Roman" w:hAnsi="Garamond"/>
          <w:color w:val="333333"/>
        </w:rPr>
        <w:t>calculations, measurings, and comparisons.</w:t>
      </w:r>
    </w:p>
    <w:p w14:paraId="60518D55" w14:textId="08D4C9C5" w:rsidR="00B66222" w:rsidRPr="00CF375C" w:rsidRDefault="00E35EFE" w:rsidP="009663AF">
      <w:pPr>
        <w:rPr>
          <w:rFonts w:ascii="Garamond" w:eastAsia="Times New Roman" w:hAnsi="Garamond"/>
          <w:b/>
          <w:bCs/>
          <w:color w:val="333333"/>
        </w:rPr>
      </w:pPr>
      <w:r w:rsidRPr="00CF375C">
        <w:rPr>
          <w:rFonts w:ascii="Garamond" w:eastAsia="Times New Roman" w:hAnsi="Garamond"/>
          <w:b/>
          <w:bCs/>
          <w:color w:val="333333"/>
        </w:rPr>
        <w:t xml:space="preserve">This house – largely unexplored – is overflowing with very many </w:t>
      </w:r>
      <w:r w:rsidR="0004482E" w:rsidRPr="00CF375C">
        <w:rPr>
          <w:rFonts w:ascii="Garamond" w:eastAsia="Times New Roman" w:hAnsi="Garamond"/>
          <w:b/>
          <w:bCs/>
          <w:color w:val="333333"/>
        </w:rPr>
        <w:t xml:space="preserve">manifestations: </w:t>
      </w:r>
      <w:r w:rsidR="00B66222" w:rsidRPr="00CF375C">
        <w:rPr>
          <w:rFonts w:ascii="Garamond" w:eastAsia="Times New Roman" w:hAnsi="Garamond"/>
          <w:b/>
          <w:bCs/>
          <w:color w:val="333333"/>
        </w:rPr>
        <w:t>some</w:t>
      </w:r>
      <w:r w:rsidR="0004482E" w:rsidRPr="00CF375C">
        <w:rPr>
          <w:rFonts w:ascii="Garamond" w:eastAsia="Times New Roman" w:hAnsi="Garamond"/>
          <w:b/>
          <w:bCs/>
          <w:color w:val="333333"/>
        </w:rPr>
        <w:t xml:space="preserve"> </w:t>
      </w:r>
      <w:r w:rsidR="00B66222" w:rsidRPr="00CF375C">
        <w:rPr>
          <w:rFonts w:ascii="Garamond" w:eastAsia="Times New Roman" w:hAnsi="Garamond"/>
          <w:b/>
          <w:bCs/>
          <w:color w:val="333333"/>
        </w:rPr>
        <w:t>familiar, others un</w:t>
      </w:r>
      <w:r w:rsidR="0004482E" w:rsidRPr="00CF375C">
        <w:rPr>
          <w:rFonts w:ascii="Garamond" w:eastAsia="Times New Roman" w:hAnsi="Garamond"/>
          <w:b/>
          <w:bCs/>
          <w:color w:val="333333"/>
        </w:rPr>
        <w:t>imagined and undiscovered</w:t>
      </w:r>
      <w:r w:rsidR="00B66222" w:rsidRPr="00CF375C">
        <w:rPr>
          <w:rFonts w:ascii="Garamond" w:eastAsia="Times New Roman" w:hAnsi="Garamond"/>
          <w:b/>
          <w:bCs/>
          <w:color w:val="333333"/>
        </w:rPr>
        <w:t>.</w:t>
      </w:r>
      <w:r w:rsidRPr="00CF375C">
        <w:rPr>
          <w:rFonts w:ascii="Garamond" w:eastAsia="Times New Roman" w:hAnsi="Garamond"/>
          <w:b/>
          <w:bCs/>
          <w:color w:val="333333"/>
        </w:rPr>
        <w:t xml:space="preserve"> </w:t>
      </w:r>
    </w:p>
    <w:p w14:paraId="664D3D11" w14:textId="77777777" w:rsidR="000632C0" w:rsidRPr="00CF375C" w:rsidRDefault="000632C0" w:rsidP="000632C0">
      <w:pPr>
        <w:pStyle w:val="ListParagraph"/>
        <w:rPr>
          <w:rFonts w:ascii="Garamond" w:eastAsia="Times New Roman" w:hAnsi="Garamond"/>
          <w:color w:val="333333"/>
        </w:rPr>
      </w:pPr>
    </w:p>
    <w:p w14:paraId="46DC358F" w14:textId="175535B5" w:rsidR="0004482E" w:rsidRPr="00CF375C" w:rsidRDefault="0004482E" w:rsidP="009663AF">
      <w:pPr>
        <w:pStyle w:val="ListParagraph"/>
        <w:numPr>
          <w:ilvl w:val="0"/>
          <w:numId w:val="13"/>
        </w:numPr>
        <w:shd w:val="clear" w:color="auto" w:fill="FFFFFF"/>
        <w:spacing w:before="100" w:beforeAutospacing="1" w:after="100" w:afterAutospacing="1"/>
        <w:rPr>
          <w:rFonts w:ascii="Garamond" w:eastAsia="Times New Roman" w:hAnsi="Garamond" w:cs="Times New Roman"/>
        </w:rPr>
      </w:pPr>
      <w:r w:rsidRPr="00CF375C">
        <w:rPr>
          <w:rFonts w:ascii="Garamond" w:eastAsia="Times New Roman" w:hAnsi="Garamond"/>
          <w:b/>
          <w:bCs/>
          <w:color w:val="333333"/>
        </w:rPr>
        <w:t>Useless suffering</w:t>
      </w:r>
      <w:r w:rsidRPr="00CF375C">
        <w:rPr>
          <w:rFonts w:ascii="Garamond" w:eastAsia="Times New Roman" w:hAnsi="Garamond"/>
          <w:color w:val="333333"/>
        </w:rPr>
        <w:t xml:space="preserve"> – recurrence, multiplicity, small wills, negative emotions, associations, identification. </w:t>
      </w:r>
    </w:p>
    <w:p w14:paraId="3AFA216B" w14:textId="77777777" w:rsidR="009663AF" w:rsidRPr="00CF375C" w:rsidRDefault="009663AF" w:rsidP="009663AF">
      <w:pPr>
        <w:pStyle w:val="ListParagraph"/>
        <w:shd w:val="clear" w:color="auto" w:fill="FFFFFF"/>
        <w:spacing w:before="100" w:beforeAutospacing="1" w:after="100" w:afterAutospacing="1"/>
        <w:rPr>
          <w:rFonts w:ascii="Garamond" w:eastAsia="Times New Roman" w:hAnsi="Garamond" w:cs="Times New Roman"/>
        </w:rPr>
      </w:pPr>
    </w:p>
    <w:p w14:paraId="100C9B1C" w14:textId="04C352FC" w:rsidR="00B66222" w:rsidRPr="00CF375C" w:rsidRDefault="0004482E" w:rsidP="009663AF">
      <w:pPr>
        <w:pStyle w:val="ListParagraph"/>
        <w:numPr>
          <w:ilvl w:val="0"/>
          <w:numId w:val="13"/>
        </w:numPr>
        <w:rPr>
          <w:rFonts w:ascii="Garamond" w:eastAsia="Times New Roman" w:hAnsi="Garamond"/>
          <w:color w:val="333333"/>
        </w:rPr>
      </w:pPr>
      <w:r w:rsidRPr="00CF375C">
        <w:rPr>
          <w:rFonts w:ascii="Garamond" w:eastAsia="Times New Roman" w:hAnsi="Garamond"/>
          <w:b/>
          <w:bCs/>
          <w:color w:val="333333"/>
        </w:rPr>
        <w:t>Undiscovered treasures</w:t>
      </w:r>
      <w:r w:rsidRPr="00CF375C">
        <w:rPr>
          <w:rFonts w:ascii="Garamond" w:eastAsia="Times New Roman" w:hAnsi="Garamond"/>
          <w:color w:val="333333"/>
        </w:rPr>
        <w:t xml:space="preserve"> – </w:t>
      </w:r>
      <w:r w:rsidRPr="00CF375C">
        <w:rPr>
          <w:rFonts w:ascii="Garamond" w:eastAsia="Times New Roman" w:hAnsi="Garamond"/>
          <w:b/>
          <w:bCs/>
          <w:color w:val="333333"/>
        </w:rPr>
        <w:t>Real Wish</w:t>
      </w:r>
      <w:r w:rsidRPr="00CF375C">
        <w:rPr>
          <w:rFonts w:ascii="Garamond" w:eastAsia="Times New Roman" w:hAnsi="Garamond"/>
          <w:color w:val="333333"/>
        </w:rPr>
        <w:t xml:space="preserve">, </w:t>
      </w:r>
      <w:r w:rsidRPr="00CF375C">
        <w:rPr>
          <w:rFonts w:ascii="Garamond" w:eastAsia="Times New Roman" w:hAnsi="Garamond"/>
          <w:b/>
          <w:bCs/>
          <w:color w:val="333333"/>
        </w:rPr>
        <w:t>Higher Centers</w:t>
      </w:r>
      <w:r w:rsidRPr="00CF375C">
        <w:rPr>
          <w:rFonts w:ascii="Garamond" w:eastAsia="Times New Roman" w:hAnsi="Garamond"/>
          <w:color w:val="333333"/>
        </w:rPr>
        <w:t xml:space="preserve">, </w:t>
      </w:r>
      <w:r w:rsidRPr="00CF375C">
        <w:rPr>
          <w:rFonts w:ascii="Garamond" w:eastAsia="Times New Roman" w:hAnsi="Garamond"/>
          <w:b/>
          <w:bCs/>
          <w:color w:val="333333"/>
        </w:rPr>
        <w:t>Real Conscience</w:t>
      </w:r>
      <w:r w:rsidRPr="00CF375C">
        <w:rPr>
          <w:rFonts w:ascii="Garamond" w:eastAsia="Times New Roman" w:hAnsi="Garamond"/>
          <w:color w:val="333333"/>
        </w:rPr>
        <w:t xml:space="preserve"> </w:t>
      </w:r>
      <w:r w:rsidRPr="00CF375C">
        <w:rPr>
          <w:rFonts w:ascii="Garamond" w:eastAsia="Times New Roman" w:hAnsi="Garamond"/>
          <w:b/>
          <w:bCs/>
          <w:color w:val="333333"/>
        </w:rPr>
        <w:t>and</w:t>
      </w:r>
      <w:r w:rsidRPr="00CF375C">
        <w:rPr>
          <w:rFonts w:ascii="Garamond" w:eastAsia="Times New Roman" w:hAnsi="Garamond"/>
          <w:color w:val="333333"/>
        </w:rPr>
        <w:t xml:space="preserve"> </w:t>
      </w:r>
      <w:r w:rsidRPr="00CF375C">
        <w:rPr>
          <w:rFonts w:ascii="Garamond" w:eastAsia="Times New Roman" w:hAnsi="Garamond"/>
          <w:b/>
          <w:bCs/>
          <w:color w:val="333333"/>
        </w:rPr>
        <w:t>Consciousness</w:t>
      </w:r>
      <w:r w:rsidRPr="00CF375C">
        <w:rPr>
          <w:rFonts w:ascii="Garamond" w:eastAsia="Times New Roman" w:hAnsi="Garamond"/>
          <w:color w:val="333333"/>
        </w:rPr>
        <w:t xml:space="preserve">, </w:t>
      </w:r>
      <w:r w:rsidRPr="00CF375C">
        <w:rPr>
          <w:rFonts w:ascii="Garamond" w:eastAsia="Times New Roman" w:hAnsi="Garamond"/>
          <w:b/>
          <w:bCs/>
          <w:color w:val="333333"/>
        </w:rPr>
        <w:t>Real I</w:t>
      </w:r>
      <w:r w:rsidRPr="00CF375C">
        <w:rPr>
          <w:rFonts w:ascii="Garamond" w:eastAsia="Times New Roman" w:hAnsi="Garamond"/>
          <w:color w:val="333333"/>
        </w:rPr>
        <w:t>.</w:t>
      </w:r>
    </w:p>
    <w:p w14:paraId="1C15DFDB" w14:textId="77777777" w:rsidR="0004482E" w:rsidRPr="00CF375C" w:rsidRDefault="0004482E" w:rsidP="0004482E">
      <w:pPr>
        <w:pStyle w:val="ListParagraph"/>
        <w:shd w:val="clear" w:color="auto" w:fill="FFFFFF"/>
        <w:spacing w:before="100" w:beforeAutospacing="1" w:after="100" w:afterAutospacing="1"/>
        <w:ind w:left="1440"/>
        <w:rPr>
          <w:rFonts w:ascii="Garamond" w:eastAsia="Times New Roman" w:hAnsi="Garamond" w:cs="Times New Roman"/>
        </w:rPr>
      </w:pPr>
    </w:p>
    <w:p w14:paraId="4E23FF92" w14:textId="77777777" w:rsidR="0004482E" w:rsidRPr="00CF375C" w:rsidRDefault="00E35EFE" w:rsidP="0004482E">
      <w:pPr>
        <w:shd w:val="clear" w:color="auto" w:fill="FFFFFF"/>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 xml:space="preserve">The Work shines the light of Work ideas into this house of self – into its shadows and neglected areas, the heretofore unaccepted areas. </w:t>
      </w:r>
    </w:p>
    <w:p w14:paraId="61A96EB4" w14:textId="1B7C6CA1" w:rsidR="00E35EFE" w:rsidRPr="00CF375C" w:rsidRDefault="00E35EFE" w:rsidP="0004482E">
      <w:pPr>
        <w:shd w:val="clear" w:color="auto" w:fill="FFFFFF"/>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With a sense of discovery and delight, we practice non-critical self-observation, non-</w:t>
      </w:r>
      <w:proofErr w:type="gramStart"/>
      <w:r w:rsidRPr="00CF375C">
        <w:rPr>
          <w:rFonts w:ascii="Garamond" w:eastAsia="Times New Roman" w:hAnsi="Garamond" w:cs="Times New Roman"/>
        </w:rPr>
        <w:t>identification</w:t>
      </w:r>
      <w:proofErr w:type="gramEnd"/>
      <w:r w:rsidRPr="00CF375C">
        <w:rPr>
          <w:rFonts w:ascii="Garamond" w:eastAsia="Times New Roman" w:hAnsi="Garamond" w:cs="Times New Roman"/>
        </w:rPr>
        <w:t xml:space="preserve"> and Self-remembering.</w:t>
      </w:r>
    </w:p>
    <w:p w14:paraId="548BCAF4" w14:textId="77777777" w:rsidR="009663AF" w:rsidRPr="00CF375C" w:rsidRDefault="009663AF" w:rsidP="00E35EFE">
      <w:pPr>
        <w:rPr>
          <w:rFonts w:ascii="Garamond" w:eastAsia="Calibri" w:hAnsi="Garamond" w:cs="Times New Roman"/>
        </w:rPr>
      </w:pPr>
    </w:p>
    <w:p w14:paraId="3C08D751" w14:textId="6884116A"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"Once these qualities you object to are seen in yourself …</w:t>
      </w:r>
    </w:p>
    <w:p w14:paraId="3A3915CB"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They are not in your dark side any more</w:t>
      </w:r>
    </w:p>
    <w:p w14:paraId="3B05DEA5"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 xml:space="preserve">and </w:t>
      </w:r>
      <w:proofErr w:type="gramStart"/>
      <w:r w:rsidRPr="00CF375C">
        <w:rPr>
          <w:rFonts w:ascii="Garamond" w:eastAsia="Calibri" w:hAnsi="Garamond" w:cs="Times New Roman"/>
        </w:rPr>
        <w:t>don't</w:t>
      </w:r>
      <w:proofErr w:type="gramEnd"/>
      <w:r w:rsidRPr="00CF375C">
        <w:rPr>
          <w:rFonts w:ascii="Garamond" w:eastAsia="Calibri" w:hAnsi="Garamond" w:cs="Times New Roman"/>
        </w:rPr>
        <w:t xml:space="preserve"> have so much power over you.</w:t>
      </w:r>
    </w:p>
    <w:p w14:paraId="6B3B27DF"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You gain power over them by naming them.</w:t>
      </w:r>
    </w:p>
    <w:p w14:paraId="57757E3C"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Then there is nothing dark or hidden.</w:t>
      </w:r>
    </w:p>
    <w:p w14:paraId="5178B71C"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There is Light everywhere.</w:t>
      </w:r>
    </w:p>
    <w:p w14:paraId="1F159BEB" w14:textId="77777777"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When you have known yourself on this level</w:t>
      </w:r>
    </w:p>
    <w:p w14:paraId="1B0B4BAF" w14:textId="7CD101ED" w:rsidR="00E35EFE" w:rsidRPr="00CF375C" w:rsidRDefault="00E35EFE" w:rsidP="00432AF4">
      <w:pPr>
        <w:jc w:val="center"/>
        <w:rPr>
          <w:rFonts w:ascii="Garamond" w:eastAsia="Calibri" w:hAnsi="Garamond" w:cs="Times New Roman"/>
        </w:rPr>
      </w:pPr>
      <w:r w:rsidRPr="00CF375C">
        <w:rPr>
          <w:rFonts w:ascii="Garamond" w:eastAsia="Calibri" w:hAnsi="Garamond" w:cs="Times New Roman"/>
        </w:rPr>
        <w:t>you will know yourself on another level."</w:t>
      </w:r>
    </w:p>
    <w:p w14:paraId="7943DBE7" w14:textId="77777777" w:rsidR="00432AF4" w:rsidRPr="00CF375C" w:rsidRDefault="00432AF4" w:rsidP="00432AF4">
      <w:pPr>
        <w:jc w:val="center"/>
        <w:rPr>
          <w:rFonts w:ascii="Garamond" w:eastAsia="Calibri" w:hAnsi="Garamond" w:cs="Times New Roman"/>
        </w:rPr>
      </w:pPr>
    </w:p>
    <w:p w14:paraId="1B632CBA" w14:textId="77777777" w:rsidR="00E35EFE" w:rsidRPr="00CF375C" w:rsidRDefault="00E35EFE" w:rsidP="00432AF4">
      <w:pPr>
        <w:jc w:val="center"/>
        <w:rPr>
          <w:rFonts w:ascii="Garamond" w:eastAsia="Calibri" w:hAnsi="Garamond" w:cs="Times New Roman"/>
          <w:i/>
          <w:iCs/>
        </w:rPr>
      </w:pPr>
      <w:r w:rsidRPr="00CF375C">
        <w:rPr>
          <w:rFonts w:ascii="Garamond" w:hAnsi="Garamond"/>
          <w:color w:val="202020"/>
          <w:shd w:val="clear" w:color="auto" w:fill="FFFFFF"/>
        </w:rPr>
        <w:t xml:space="preserve">- </w:t>
      </w:r>
      <w:r w:rsidRPr="00CF375C">
        <w:rPr>
          <w:rFonts w:ascii="Garamond" w:eastAsia="Calibri" w:hAnsi="Garamond" w:cs="Times New Roman"/>
        </w:rPr>
        <w:t xml:space="preserve">Beryl Pogson, </w:t>
      </w:r>
      <w:r w:rsidRPr="00CF375C">
        <w:rPr>
          <w:rFonts w:ascii="Garamond" w:eastAsia="Calibri" w:hAnsi="Garamond" w:cs="Times New Roman"/>
          <w:i/>
          <w:iCs/>
        </w:rPr>
        <w:t>Centenary Fragments</w:t>
      </w:r>
    </w:p>
    <w:p w14:paraId="4F1D8E2B" w14:textId="027BF240" w:rsidR="00244470" w:rsidRPr="00BE3B13" w:rsidRDefault="00EE63A1" w:rsidP="00244470">
      <w:pPr>
        <w:jc w:val="center"/>
        <w:rPr>
          <w:rFonts w:ascii="Garamond" w:hAnsi="Garamond"/>
          <w:b/>
          <w:bCs/>
          <w:sz w:val="36"/>
          <w:szCs w:val="36"/>
        </w:rPr>
      </w:pPr>
      <w:r w:rsidRPr="00BE3B13">
        <w:rPr>
          <w:rFonts w:ascii="Garamond" w:hAnsi="Garamond"/>
          <w:b/>
          <w:noProof/>
          <w:sz w:val="36"/>
          <w:szCs w:val="36"/>
        </w:rPr>
        <w:lastRenderedPageBreak/>
        <w:drawing>
          <wp:inline distT="0" distB="0" distL="0" distR="0" wp14:anchorId="4EBF1E26" wp14:editId="24835F64">
            <wp:extent cx="2684538" cy="3697909"/>
            <wp:effectExtent l="0" t="0" r="1905" b="0"/>
            <wp:docPr id="3" name="Picture 3" descr="A picture containing colorful, sitting, chai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JPG"/>
                    <pic:cNvPicPr/>
                  </pic:nvPicPr>
                  <pic:blipFill>
                    <a:blip r:embed="rId9">
                      <a:extLst>
                        <a:ext uri="{28A0092B-C50C-407E-A947-70E740481C1C}">
                          <a14:useLocalDpi xmlns:a14="http://schemas.microsoft.com/office/drawing/2010/main" val="0"/>
                        </a:ext>
                      </a:extLst>
                    </a:blip>
                    <a:stretch>
                      <a:fillRect/>
                    </a:stretch>
                  </pic:blipFill>
                  <pic:spPr>
                    <a:xfrm>
                      <a:off x="0" y="0"/>
                      <a:ext cx="2743754" cy="3779478"/>
                    </a:xfrm>
                    <a:prstGeom prst="rect">
                      <a:avLst/>
                    </a:prstGeom>
                  </pic:spPr>
                </pic:pic>
              </a:graphicData>
            </a:graphic>
          </wp:inline>
        </w:drawing>
      </w:r>
    </w:p>
    <w:p w14:paraId="0814F76D" w14:textId="77777777" w:rsidR="00244470" w:rsidRPr="00BE3B13" w:rsidRDefault="00244470" w:rsidP="00244470">
      <w:pPr>
        <w:ind w:left="2880" w:firstLine="720"/>
        <w:rPr>
          <w:rFonts w:ascii="Garamond" w:hAnsi="Garamond"/>
          <w:b/>
          <w:bCs/>
          <w:sz w:val="36"/>
          <w:szCs w:val="36"/>
        </w:rPr>
      </w:pPr>
    </w:p>
    <w:p w14:paraId="532ECEB2" w14:textId="2322AA78" w:rsidR="00D13992" w:rsidRPr="00CF375C" w:rsidRDefault="00244470" w:rsidP="00CF375C">
      <w:pPr>
        <w:ind w:left="2880" w:firstLine="720"/>
        <w:rPr>
          <w:rFonts w:ascii="Garamond" w:hAnsi="Garamond" w:cs="Arial"/>
          <w:color w:val="000000"/>
        </w:rPr>
      </w:pPr>
      <w:r w:rsidRPr="00CF375C">
        <w:rPr>
          <w:rFonts w:ascii="Garamond" w:hAnsi="Garamond"/>
          <w:b/>
          <w:bCs/>
        </w:rPr>
        <w:t>Levels of Being</w:t>
      </w:r>
    </w:p>
    <w:p w14:paraId="79B1AC90" w14:textId="77777777" w:rsidR="009663AF" w:rsidRPr="00CF375C" w:rsidRDefault="009663AF" w:rsidP="008A6226">
      <w:pPr>
        <w:rPr>
          <w:rFonts w:ascii="Garamond" w:hAnsi="Garamond" w:cs="Arial"/>
          <w:color w:val="000000"/>
        </w:rPr>
      </w:pPr>
    </w:p>
    <w:p w14:paraId="145C005A" w14:textId="626A6626" w:rsidR="008C146E" w:rsidRPr="00CF375C" w:rsidRDefault="009F0B29" w:rsidP="008A6226">
      <w:pPr>
        <w:rPr>
          <w:rFonts w:ascii="Garamond" w:hAnsi="Garamond" w:cs="Arial"/>
          <w:color w:val="000000"/>
        </w:rPr>
      </w:pPr>
      <w:r w:rsidRPr="00CF375C">
        <w:rPr>
          <w:rFonts w:ascii="Garamond" w:hAnsi="Garamond" w:cs="Arial"/>
          <w:color w:val="000000"/>
        </w:rPr>
        <w:t xml:space="preserve">Though humanity is </w:t>
      </w:r>
      <w:r w:rsidRPr="00CF375C">
        <w:rPr>
          <w:rFonts w:ascii="Garamond" w:hAnsi="Garamond" w:cs="Arial"/>
          <w:i/>
          <w:iCs/>
          <w:color w:val="000000"/>
        </w:rPr>
        <w:t>one</w:t>
      </w:r>
      <w:r w:rsidRPr="00CF375C">
        <w:rPr>
          <w:rFonts w:ascii="Garamond" w:hAnsi="Garamond" w:cs="Arial"/>
          <w:color w:val="000000"/>
        </w:rPr>
        <w:t xml:space="preserve"> at the ground of our being, </w:t>
      </w:r>
      <w:r w:rsidR="00432AF4" w:rsidRPr="00CF375C">
        <w:rPr>
          <w:rFonts w:ascii="Garamond" w:hAnsi="Garamond" w:cs="Arial"/>
          <w:color w:val="000000"/>
        </w:rPr>
        <w:t xml:space="preserve">most </w:t>
      </w:r>
      <w:r w:rsidRPr="00CF375C">
        <w:rPr>
          <w:rFonts w:ascii="Garamond" w:hAnsi="Garamond" w:cs="Arial"/>
          <w:color w:val="000000"/>
        </w:rPr>
        <w:t>i</w:t>
      </w:r>
      <w:r w:rsidR="008C146E" w:rsidRPr="00CF375C">
        <w:rPr>
          <w:rFonts w:ascii="Garamond" w:hAnsi="Garamond" w:cs="Arial"/>
          <w:color w:val="000000"/>
        </w:rPr>
        <w:t xml:space="preserve">ndividuals </w:t>
      </w:r>
      <w:r w:rsidRPr="00CF375C">
        <w:rPr>
          <w:rFonts w:ascii="Garamond" w:hAnsi="Garamond" w:cs="Arial"/>
          <w:i/>
          <w:iCs/>
          <w:color w:val="000000"/>
        </w:rPr>
        <w:t>live</w:t>
      </w:r>
      <w:r w:rsidR="008C146E" w:rsidRPr="00CF375C">
        <w:rPr>
          <w:rFonts w:ascii="Garamond" w:hAnsi="Garamond" w:cs="Arial"/>
          <w:color w:val="000000"/>
        </w:rPr>
        <w:t xml:space="preserve"> at different levels of being. </w:t>
      </w:r>
    </w:p>
    <w:p w14:paraId="7099DF1D" w14:textId="77777777" w:rsidR="00432AF4" w:rsidRPr="00CF375C" w:rsidRDefault="00432AF4" w:rsidP="008A6226">
      <w:pPr>
        <w:rPr>
          <w:rFonts w:ascii="Garamond" w:hAnsi="Garamond" w:cs="Arial"/>
          <w:b/>
          <w:bCs/>
          <w:color w:val="000000"/>
        </w:rPr>
      </w:pPr>
    </w:p>
    <w:p w14:paraId="72034062" w14:textId="2FAF3BE7" w:rsidR="009663AF" w:rsidRPr="00CF375C" w:rsidRDefault="009663AF" w:rsidP="008A6226">
      <w:pPr>
        <w:rPr>
          <w:rFonts w:ascii="Garamond" w:hAnsi="Garamond" w:cs="Arial"/>
          <w:b/>
          <w:bCs/>
          <w:color w:val="000000"/>
        </w:rPr>
      </w:pPr>
      <w:r w:rsidRPr="00CF375C">
        <w:rPr>
          <w:rFonts w:ascii="Garamond" w:hAnsi="Garamond" w:cs="Arial"/>
          <w:b/>
          <w:bCs/>
          <w:color w:val="000000"/>
        </w:rPr>
        <w:t>What is our primary center?</w:t>
      </w:r>
    </w:p>
    <w:p w14:paraId="78D13B43" w14:textId="77777777" w:rsidR="009663AF" w:rsidRPr="00CF375C" w:rsidRDefault="009663AF" w:rsidP="008A6226">
      <w:pPr>
        <w:rPr>
          <w:rFonts w:ascii="Garamond" w:hAnsi="Garamond" w:cs="Arial"/>
          <w:color w:val="000000"/>
        </w:rPr>
      </w:pPr>
    </w:p>
    <w:p w14:paraId="566B5C8C" w14:textId="4AAD638F" w:rsidR="008C146E" w:rsidRPr="00CF375C" w:rsidRDefault="008C146E" w:rsidP="008A6226">
      <w:pPr>
        <w:rPr>
          <w:rFonts w:ascii="Garamond" w:hAnsi="Garamond" w:cs="Arial"/>
          <w:color w:val="000000"/>
        </w:rPr>
      </w:pPr>
      <w:r w:rsidRPr="00CF375C">
        <w:rPr>
          <w:rFonts w:ascii="Garamond" w:hAnsi="Garamond" w:cs="Arial"/>
          <w:color w:val="000000"/>
        </w:rPr>
        <w:t>Many of us are mainly 'one-centered.</w:t>
      </w:r>
      <w:r w:rsidR="009F0B29" w:rsidRPr="00CF375C">
        <w:rPr>
          <w:rFonts w:ascii="Garamond" w:hAnsi="Garamond" w:cs="Arial"/>
          <w:color w:val="000000"/>
        </w:rPr>
        <w:t>'</w:t>
      </w:r>
      <w:r w:rsidRPr="00CF375C">
        <w:rPr>
          <w:rFonts w:ascii="Garamond" w:hAnsi="Garamond" w:cs="Arial"/>
          <w:color w:val="000000"/>
        </w:rPr>
        <w:t xml:space="preserve"> We reside and perceive everything through </w:t>
      </w:r>
      <w:r w:rsidR="008A6226" w:rsidRPr="00CF375C">
        <w:rPr>
          <w:rFonts w:ascii="Garamond" w:hAnsi="Garamond" w:cs="Arial"/>
          <w:color w:val="000000"/>
        </w:rPr>
        <w:t xml:space="preserve">one </w:t>
      </w:r>
      <w:r w:rsidR="008A6226" w:rsidRPr="00CF375C">
        <w:rPr>
          <w:rFonts w:ascii="Garamond" w:hAnsi="Garamond" w:cs="Arial"/>
          <w:b/>
          <w:bCs/>
          <w:color w:val="000000"/>
        </w:rPr>
        <w:t>center</w:t>
      </w:r>
      <w:r w:rsidRPr="00CF375C">
        <w:rPr>
          <w:rFonts w:ascii="Garamond" w:hAnsi="Garamond" w:cs="Arial"/>
          <w:color w:val="000000"/>
        </w:rPr>
        <w:t>:</w:t>
      </w:r>
    </w:p>
    <w:p w14:paraId="4CEBEA9D" w14:textId="77777777" w:rsidR="008C146E" w:rsidRPr="00CF375C" w:rsidRDefault="008C146E" w:rsidP="008A6226">
      <w:pPr>
        <w:rPr>
          <w:rFonts w:ascii="Garamond" w:hAnsi="Garamond" w:cs="Arial"/>
          <w:color w:val="000000"/>
        </w:rPr>
      </w:pPr>
    </w:p>
    <w:p w14:paraId="1506C13B" w14:textId="16FFAB43" w:rsidR="008C146E" w:rsidRPr="00CF375C" w:rsidRDefault="008C146E" w:rsidP="008C146E">
      <w:pPr>
        <w:pStyle w:val="ListParagraph"/>
        <w:numPr>
          <w:ilvl w:val="0"/>
          <w:numId w:val="3"/>
        </w:numPr>
        <w:rPr>
          <w:rFonts w:ascii="Garamond" w:hAnsi="Garamond" w:cs="Arial"/>
          <w:color w:val="000000"/>
        </w:rPr>
      </w:pPr>
      <w:r w:rsidRPr="00CF375C">
        <w:rPr>
          <w:rFonts w:ascii="Garamond" w:hAnsi="Garamond" w:cs="Arial"/>
          <w:color w:val="000000"/>
        </w:rPr>
        <w:t>I</w:t>
      </w:r>
      <w:r w:rsidR="008A6226" w:rsidRPr="00CF375C">
        <w:rPr>
          <w:rFonts w:ascii="Garamond" w:hAnsi="Garamond" w:cs="Arial"/>
          <w:color w:val="000000"/>
        </w:rPr>
        <w:t xml:space="preserve">nstinct-moving center </w:t>
      </w:r>
      <w:r w:rsidRPr="00CF375C">
        <w:rPr>
          <w:rFonts w:ascii="Garamond" w:hAnsi="Garamond" w:cs="Arial"/>
          <w:color w:val="000000"/>
        </w:rPr>
        <w:t xml:space="preserve">– </w:t>
      </w:r>
      <w:r w:rsidR="008A6226" w:rsidRPr="00CF375C">
        <w:rPr>
          <w:rFonts w:ascii="Garamond" w:hAnsi="Garamond" w:cs="Arial"/>
          <w:color w:val="000000"/>
        </w:rPr>
        <w:t xml:space="preserve">number 1 </w:t>
      </w:r>
      <w:r w:rsidRPr="00CF375C">
        <w:rPr>
          <w:rFonts w:ascii="Garamond" w:hAnsi="Garamond" w:cs="Arial"/>
          <w:color w:val="000000"/>
        </w:rPr>
        <w:t>hu</w:t>
      </w:r>
      <w:r w:rsidR="008A6226" w:rsidRPr="00CF375C">
        <w:rPr>
          <w:rFonts w:ascii="Garamond" w:hAnsi="Garamond" w:cs="Arial"/>
          <w:color w:val="000000"/>
        </w:rPr>
        <w:t>man</w:t>
      </w:r>
    </w:p>
    <w:p w14:paraId="4AB6A171" w14:textId="77777777" w:rsidR="008C146E" w:rsidRPr="00CF375C" w:rsidRDefault="008C146E" w:rsidP="008C146E">
      <w:pPr>
        <w:pStyle w:val="ListParagraph"/>
        <w:numPr>
          <w:ilvl w:val="0"/>
          <w:numId w:val="3"/>
        </w:numPr>
        <w:rPr>
          <w:rFonts w:ascii="Garamond" w:hAnsi="Garamond" w:cs="Arial"/>
          <w:color w:val="000000"/>
        </w:rPr>
      </w:pPr>
      <w:r w:rsidRPr="00CF375C">
        <w:rPr>
          <w:rFonts w:ascii="Garamond" w:hAnsi="Garamond" w:cs="Arial"/>
          <w:color w:val="000000"/>
        </w:rPr>
        <w:t>E</w:t>
      </w:r>
      <w:r w:rsidR="008A6226" w:rsidRPr="00CF375C">
        <w:rPr>
          <w:rFonts w:ascii="Garamond" w:hAnsi="Garamond" w:cs="Arial"/>
          <w:color w:val="000000"/>
        </w:rPr>
        <w:t xml:space="preserve">motional center </w:t>
      </w:r>
      <w:r w:rsidRPr="00CF375C">
        <w:rPr>
          <w:rFonts w:ascii="Garamond" w:hAnsi="Garamond" w:cs="Arial"/>
          <w:color w:val="000000"/>
        </w:rPr>
        <w:t xml:space="preserve">– </w:t>
      </w:r>
      <w:r w:rsidR="008A6226" w:rsidRPr="00CF375C">
        <w:rPr>
          <w:rFonts w:ascii="Garamond" w:hAnsi="Garamond" w:cs="Arial"/>
          <w:color w:val="000000"/>
        </w:rPr>
        <w:t xml:space="preserve">number 2 </w:t>
      </w:r>
      <w:r w:rsidRPr="00CF375C">
        <w:rPr>
          <w:rFonts w:ascii="Garamond" w:hAnsi="Garamond" w:cs="Arial"/>
          <w:color w:val="000000"/>
        </w:rPr>
        <w:t>hu</w:t>
      </w:r>
      <w:r w:rsidR="008A6226" w:rsidRPr="00CF375C">
        <w:rPr>
          <w:rFonts w:ascii="Garamond" w:hAnsi="Garamond" w:cs="Arial"/>
          <w:color w:val="000000"/>
        </w:rPr>
        <w:t>man</w:t>
      </w:r>
    </w:p>
    <w:p w14:paraId="218E792A" w14:textId="52240D0E" w:rsidR="008A6226" w:rsidRPr="00CF375C" w:rsidRDefault="008C146E" w:rsidP="008C146E">
      <w:pPr>
        <w:pStyle w:val="ListParagraph"/>
        <w:numPr>
          <w:ilvl w:val="0"/>
          <w:numId w:val="3"/>
        </w:numPr>
        <w:rPr>
          <w:rFonts w:ascii="Garamond" w:hAnsi="Garamond" w:cs="Arial"/>
          <w:color w:val="000000"/>
        </w:rPr>
      </w:pPr>
      <w:r w:rsidRPr="00CF375C">
        <w:rPr>
          <w:rFonts w:ascii="Garamond" w:hAnsi="Garamond" w:cs="Arial"/>
          <w:color w:val="000000"/>
        </w:rPr>
        <w:t>I</w:t>
      </w:r>
      <w:r w:rsidR="008A6226" w:rsidRPr="00CF375C">
        <w:rPr>
          <w:rFonts w:ascii="Garamond" w:hAnsi="Garamond" w:cs="Arial"/>
          <w:color w:val="000000"/>
        </w:rPr>
        <w:t xml:space="preserve">ntellectual center </w:t>
      </w:r>
      <w:r w:rsidRPr="00CF375C">
        <w:rPr>
          <w:rFonts w:ascii="Garamond" w:hAnsi="Garamond" w:cs="Arial"/>
          <w:color w:val="000000"/>
        </w:rPr>
        <w:t xml:space="preserve">– </w:t>
      </w:r>
      <w:r w:rsidR="008A6226" w:rsidRPr="00CF375C">
        <w:rPr>
          <w:rFonts w:ascii="Garamond" w:hAnsi="Garamond" w:cs="Arial"/>
          <w:color w:val="000000"/>
        </w:rPr>
        <w:t xml:space="preserve">number 3 </w:t>
      </w:r>
      <w:r w:rsidRPr="00CF375C">
        <w:rPr>
          <w:rFonts w:ascii="Garamond" w:hAnsi="Garamond" w:cs="Arial"/>
          <w:color w:val="000000"/>
        </w:rPr>
        <w:t>hu</w:t>
      </w:r>
      <w:r w:rsidR="008A6226" w:rsidRPr="00CF375C">
        <w:rPr>
          <w:rFonts w:ascii="Garamond" w:hAnsi="Garamond" w:cs="Arial"/>
          <w:color w:val="000000"/>
        </w:rPr>
        <w:t xml:space="preserve">man </w:t>
      </w:r>
    </w:p>
    <w:p w14:paraId="399933B5" w14:textId="45617954" w:rsidR="008A6226" w:rsidRPr="00CF375C" w:rsidRDefault="008A6226" w:rsidP="008A6226">
      <w:pPr>
        <w:rPr>
          <w:rFonts w:ascii="Garamond" w:hAnsi="Garamond" w:cs="Arial"/>
          <w:color w:val="000000"/>
        </w:rPr>
      </w:pPr>
    </w:p>
    <w:p w14:paraId="6F7F151E" w14:textId="04BB3823" w:rsidR="008A6226" w:rsidRPr="00CF375C" w:rsidRDefault="009365BA" w:rsidP="008A6226">
      <w:pPr>
        <w:rPr>
          <w:rFonts w:ascii="Garamond" w:hAnsi="Garamond" w:cs="Calibri"/>
          <w:i/>
          <w:iCs/>
          <w:color w:val="000000"/>
        </w:rPr>
      </w:pPr>
      <w:r w:rsidRPr="00CF375C">
        <w:rPr>
          <w:rFonts w:ascii="Garamond" w:hAnsi="Garamond" w:cs="Calibri"/>
          <w:color w:val="000000"/>
        </w:rPr>
        <w:t xml:space="preserve">First, we are called to be </w:t>
      </w:r>
      <w:r w:rsidR="009F0B29" w:rsidRPr="00CF375C">
        <w:rPr>
          <w:rFonts w:ascii="Garamond" w:hAnsi="Garamond" w:cs="Calibri"/>
          <w:color w:val="000000"/>
        </w:rPr>
        <w:t>n</w:t>
      </w:r>
      <w:r w:rsidRPr="00CF375C">
        <w:rPr>
          <w:rFonts w:ascii="Garamond" w:hAnsi="Garamond" w:cs="Calibri"/>
          <w:color w:val="000000"/>
        </w:rPr>
        <w:t xml:space="preserve">umber 4 human – </w:t>
      </w:r>
      <w:r w:rsidR="009F0B29" w:rsidRPr="00CF375C">
        <w:rPr>
          <w:rFonts w:ascii="Garamond" w:hAnsi="Garamond" w:cs="Calibri"/>
          <w:b/>
          <w:bCs/>
          <w:i/>
          <w:iCs/>
          <w:color w:val="000000"/>
        </w:rPr>
        <w:t>Balanced Human</w:t>
      </w:r>
      <w:r w:rsidR="009F0B29" w:rsidRPr="00CF375C">
        <w:rPr>
          <w:rFonts w:ascii="Garamond" w:hAnsi="Garamond" w:cs="Calibri"/>
          <w:i/>
          <w:iCs/>
          <w:color w:val="000000"/>
        </w:rPr>
        <w:t>.</w:t>
      </w:r>
    </w:p>
    <w:p w14:paraId="397B9EEC" w14:textId="77777777" w:rsidR="009365BA" w:rsidRPr="00CF375C" w:rsidRDefault="009365BA" w:rsidP="008A6226">
      <w:pPr>
        <w:rPr>
          <w:rFonts w:ascii="Garamond" w:hAnsi="Garamond" w:cs="Calibri"/>
          <w:i/>
          <w:iCs/>
          <w:color w:val="000000"/>
        </w:rPr>
      </w:pPr>
    </w:p>
    <w:p w14:paraId="0F073BD3" w14:textId="74D327A6" w:rsidR="009365BA" w:rsidRPr="00CF375C" w:rsidRDefault="009F0B29" w:rsidP="009365BA">
      <w:pPr>
        <w:rPr>
          <w:rFonts w:ascii="Garamond" w:hAnsi="Garamond" w:cs="Calibri"/>
          <w:b/>
          <w:bCs/>
          <w:color w:val="000000"/>
        </w:rPr>
      </w:pPr>
      <w:r w:rsidRPr="00CF375C">
        <w:rPr>
          <w:rFonts w:ascii="Garamond" w:hAnsi="Garamond" w:cs="Calibri"/>
          <w:b/>
          <w:bCs/>
          <w:color w:val="000000"/>
        </w:rPr>
        <w:t>What is Balanced Human?</w:t>
      </w:r>
      <w:r w:rsidR="00D13992" w:rsidRPr="00CF375C">
        <w:rPr>
          <w:rFonts w:ascii="Garamond" w:hAnsi="Garamond" w:cs="Calibri"/>
          <w:b/>
          <w:bCs/>
          <w:color w:val="000000"/>
        </w:rPr>
        <w:t xml:space="preserve"> </w:t>
      </w:r>
    </w:p>
    <w:p w14:paraId="63A50416" w14:textId="77777777" w:rsidR="009365BA" w:rsidRPr="00CF375C" w:rsidRDefault="009365BA" w:rsidP="009365BA">
      <w:pPr>
        <w:rPr>
          <w:rFonts w:ascii="Garamond" w:hAnsi="Garamond" w:cs="Calibri"/>
          <w:b/>
          <w:bCs/>
          <w:color w:val="000000"/>
        </w:rPr>
      </w:pPr>
    </w:p>
    <w:p w14:paraId="50DE4FC2" w14:textId="77777777" w:rsidR="009365BA" w:rsidRPr="00CF375C" w:rsidRDefault="009365BA" w:rsidP="009365BA">
      <w:pPr>
        <w:pStyle w:val="ListParagraph"/>
        <w:numPr>
          <w:ilvl w:val="0"/>
          <w:numId w:val="9"/>
        </w:numPr>
        <w:rPr>
          <w:rFonts w:ascii="Garamond" w:hAnsi="Garamond" w:cs="Calibri"/>
          <w:b/>
          <w:bCs/>
          <w:color w:val="000000"/>
        </w:rPr>
      </w:pPr>
      <w:r w:rsidRPr="00CF375C">
        <w:rPr>
          <w:rFonts w:ascii="Garamond" w:eastAsia="Calibri" w:hAnsi="Garamond" w:cs="Times New Roman"/>
          <w:iCs/>
        </w:rPr>
        <w:t xml:space="preserve">Balanced so each center works in its own proper way </w:t>
      </w:r>
    </w:p>
    <w:p w14:paraId="5C018CC4" w14:textId="77777777" w:rsidR="009365BA" w:rsidRPr="00CF375C" w:rsidRDefault="009365BA" w:rsidP="009365BA">
      <w:pPr>
        <w:pStyle w:val="ListParagraph"/>
        <w:numPr>
          <w:ilvl w:val="0"/>
          <w:numId w:val="9"/>
        </w:numPr>
        <w:rPr>
          <w:rFonts w:ascii="Garamond" w:hAnsi="Garamond" w:cs="Calibri"/>
          <w:b/>
          <w:bCs/>
          <w:color w:val="000000"/>
        </w:rPr>
      </w:pPr>
      <w:r w:rsidRPr="00CF375C">
        <w:rPr>
          <w:rFonts w:ascii="Garamond" w:eastAsia="Calibri" w:hAnsi="Garamond" w:cs="Times New Roman"/>
          <w:iCs/>
        </w:rPr>
        <w:t xml:space="preserve">Balanced between </w:t>
      </w:r>
      <w:r w:rsidRPr="00CF375C">
        <w:rPr>
          <w:rFonts w:ascii="Garamond" w:eastAsia="Calibri" w:hAnsi="Garamond" w:cs="Times New Roman"/>
          <w:b/>
          <w:bCs/>
          <w:iCs/>
        </w:rPr>
        <w:t>inner and outer parts of centers</w:t>
      </w:r>
      <w:r w:rsidRPr="00CF375C">
        <w:rPr>
          <w:rFonts w:ascii="Garamond" w:eastAsia="Calibri" w:hAnsi="Garamond" w:cs="Times New Roman"/>
          <w:iCs/>
        </w:rPr>
        <w:t xml:space="preserve">. </w:t>
      </w:r>
    </w:p>
    <w:p w14:paraId="10103D7E" w14:textId="77777777" w:rsidR="009365BA" w:rsidRPr="00CF375C" w:rsidRDefault="009365BA" w:rsidP="009365BA">
      <w:pPr>
        <w:pStyle w:val="ListParagraph"/>
        <w:rPr>
          <w:rFonts w:ascii="Garamond" w:hAnsi="Garamond" w:cs="Calibri"/>
          <w:b/>
          <w:bCs/>
          <w:color w:val="000000"/>
        </w:rPr>
      </w:pPr>
    </w:p>
    <w:p w14:paraId="67F8B1DE" w14:textId="17195165" w:rsidR="009365BA" w:rsidRPr="00CF375C" w:rsidRDefault="009365BA" w:rsidP="009365BA">
      <w:pPr>
        <w:rPr>
          <w:rFonts w:ascii="Garamond" w:hAnsi="Garamond" w:cs="Calibri"/>
          <w:b/>
          <w:bCs/>
          <w:color w:val="000000"/>
        </w:rPr>
      </w:pPr>
      <w:r w:rsidRPr="00CF375C">
        <w:rPr>
          <w:rFonts w:ascii="Garamond" w:eastAsia="Calibri" w:hAnsi="Garamond" w:cs="Times New Roman"/>
          <w:iCs/>
        </w:rPr>
        <w:t>Along the way, we may begin to manifest the gifts and fruits of numbers 5</w:t>
      </w:r>
      <w:r w:rsidR="000632C0" w:rsidRPr="00CF375C">
        <w:rPr>
          <w:rFonts w:ascii="Garamond" w:eastAsia="Calibri" w:hAnsi="Garamond" w:cs="Times New Roman"/>
          <w:iCs/>
        </w:rPr>
        <w:t xml:space="preserve"> – </w:t>
      </w:r>
      <w:r w:rsidRPr="00CF375C">
        <w:rPr>
          <w:rFonts w:ascii="Garamond" w:eastAsia="Calibri" w:hAnsi="Garamond" w:cs="Times New Roman"/>
          <w:iCs/>
        </w:rPr>
        <w:t>6</w:t>
      </w:r>
      <w:r w:rsidR="000632C0" w:rsidRPr="00CF375C">
        <w:rPr>
          <w:rFonts w:ascii="Garamond" w:eastAsia="Calibri" w:hAnsi="Garamond" w:cs="Times New Roman"/>
          <w:iCs/>
        </w:rPr>
        <w:t xml:space="preserve"> – </w:t>
      </w:r>
      <w:r w:rsidRPr="00CF375C">
        <w:rPr>
          <w:rFonts w:ascii="Garamond" w:eastAsia="Calibri" w:hAnsi="Garamond" w:cs="Times New Roman"/>
          <w:iCs/>
        </w:rPr>
        <w:t xml:space="preserve">7 humans, those who are conscious and can understand themselves, </w:t>
      </w:r>
      <w:proofErr w:type="gramStart"/>
      <w:r w:rsidRPr="00CF375C">
        <w:rPr>
          <w:rFonts w:ascii="Garamond" w:eastAsia="Calibri" w:hAnsi="Garamond" w:cs="Times New Roman"/>
          <w:iCs/>
        </w:rPr>
        <w:t>one another</w:t>
      </w:r>
      <w:proofErr w:type="gramEnd"/>
      <w:r w:rsidRPr="00CF375C">
        <w:rPr>
          <w:rFonts w:ascii="Garamond" w:eastAsia="Calibri" w:hAnsi="Garamond" w:cs="Times New Roman"/>
          <w:iCs/>
        </w:rPr>
        <w:t xml:space="preserve"> and Reality as it is. Such ones exist on a wholly different plane, even amidst ordinary life. </w:t>
      </w:r>
    </w:p>
    <w:p w14:paraId="0897F896" w14:textId="4D8D79E1" w:rsidR="008A6226" w:rsidRPr="00CF375C" w:rsidRDefault="008A6226" w:rsidP="008A6226">
      <w:pPr>
        <w:rPr>
          <w:rFonts w:ascii="Garamond" w:hAnsi="Garamond" w:cs="Calibri"/>
          <w:color w:val="000000"/>
        </w:rPr>
      </w:pPr>
    </w:p>
    <w:p w14:paraId="49283602" w14:textId="57F574C5" w:rsidR="008A6226" w:rsidRPr="00CF375C" w:rsidRDefault="00D13992" w:rsidP="00D13992">
      <w:pPr>
        <w:contextualSpacing/>
        <w:rPr>
          <w:rFonts w:ascii="Garamond" w:hAnsi="Garamond" w:cs="Calibri"/>
          <w:color w:val="000000"/>
        </w:rPr>
      </w:pPr>
      <w:r w:rsidRPr="00CF375C">
        <w:rPr>
          <w:rFonts w:ascii="Garamond" w:hAnsi="Garamond" w:cs="Calibri"/>
          <w:color w:val="000000"/>
        </w:rPr>
        <w:t>"</w:t>
      </w:r>
      <w:r w:rsidR="008A6226" w:rsidRPr="00CF375C">
        <w:rPr>
          <w:rFonts w:ascii="Garamond" w:hAnsi="Garamond" w:cs="Calibri"/>
          <w:color w:val="000000"/>
        </w:rPr>
        <w:t>To achieve this sta</w:t>
      </w:r>
      <w:r w:rsidR="000632C0" w:rsidRPr="00CF375C">
        <w:rPr>
          <w:rFonts w:ascii="Garamond" w:hAnsi="Garamond" w:cs="Calibri"/>
          <w:color w:val="000000"/>
        </w:rPr>
        <w:t>t</w:t>
      </w:r>
      <w:r w:rsidR="008A6226" w:rsidRPr="00CF375C">
        <w:rPr>
          <w:rFonts w:ascii="Garamond" w:hAnsi="Garamond" w:cs="Calibri"/>
          <w:color w:val="000000"/>
        </w:rPr>
        <w:t xml:space="preserve">e, the first essential step is </w:t>
      </w:r>
      <w:r w:rsidR="008A6226" w:rsidRPr="00CF375C">
        <w:rPr>
          <w:rFonts w:ascii="Garamond" w:hAnsi="Garamond" w:cs="Calibri"/>
          <w:b/>
          <w:bCs/>
          <w:color w:val="000000"/>
        </w:rPr>
        <w:t>self-observation</w:t>
      </w:r>
      <w:r w:rsidR="008A6226" w:rsidRPr="00CF375C">
        <w:rPr>
          <w:rFonts w:ascii="Garamond" w:hAnsi="Garamond" w:cs="Calibri"/>
          <w:color w:val="000000"/>
        </w:rPr>
        <w:t>."</w:t>
      </w:r>
    </w:p>
    <w:p w14:paraId="26ACC850" w14:textId="66204D3B" w:rsidR="008A6226" w:rsidRPr="00CF375C" w:rsidRDefault="008A6226" w:rsidP="00D13992">
      <w:pPr>
        <w:contextualSpacing/>
        <w:rPr>
          <w:rFonts w:ascii="Garamond" w:hAnsi="Garamond" w:cs="Calibri"/>
          <w:color w:val="000000"/>
        </w:rPr>
      </w:pPr>
      <w:r w:rsidRPr="00CF375C">
        <w:rPr>
          <w:rFonts w:ascii="Garamond" w:hAnsi="Garamond" w:cs="Calibri"/>
          <w:color w:val="000000"/>
        </w:rPr>
        <w:t>-</w:t>
      </w:r>
      <w:r w:rsidR="009F0B29" w:rsidRPr="00CF375C">
        <w:rPr>
          <w:rFonts w:ascii="Garamond" w:hAnsi="Garamond" w:cs="Calibri"/>
          <w:color w:val="000000"/>
        </w:rPr>
        <w:t xml:space="preserve"> From </w:t>
      </w:r>
      <w:r w:rsidRPr="00CF375C">
        <w:rPr>
          <w:rFonts w:ascii="Garamond" w:hAnsi="Garamond" w:cs="Calibri"/>
          <w:color w:val="000000"/>
        </w:rPr>
        <w:t>Beryl Pogson, </w:t>
      </w:r>
      <w:r w:rsidRPr="00CF375C">
        <w:rPr>
          <w:rFonts w:ascii="Garamond" w:hAnsi="Garamond" w:cs="Calibri"/>
          <w:i/>
          <w:iCs/>
          <w:color w:val="000000"/>
        </w:rPr>
        <w:t>The Work Life</w:t>
      </w:r>
    </w:p>
    <w:p w14:paraId="1393CD20" w14:textId="343D798E" w:rsidR="00BE3B13" w:rsidRDefault="000632C0" w:rsidP="00244470">
      <w:pPr>
        <w:jc w:val="center"/>
        <w:rPr>
          <w:rFonts w:ascii="Garamond" w:eastAsia="Calibri" w:hAnsi="Garamond" w:cs="Times New Roman"/>
          <w:b/>
          <w:bCs/>
          <w:iCs/>
          <w:sz w:val="36"/>
          <w:szCs w:val="36"/>
        </w:rPr>
      </w:pPr>
      <w:r w:rsidRPr="00BE3B13">
        <w:rPr>
          <w:rFonts w:ascii="Garamond" w:hAnsi="Garamond"/>
          <w:noProof/>
          <w:sz w:val="36"/>
          <w:szCs w:val="36"/>
        </w:rPr>
        <w:lastRenderedPageBreak/>
        <w:drawing>
          <wp:inline distT="0" distB="0" distL="0" distR="0" wp14:anchorId="2EACB115" wp14:editId="72322229">
            <wp:extent cx="1885492" cy="2666518"/>
            <wp:effectExtent l="0" t="0" r="635" b="635"/>
            <wp:docPr id="1" name="Picture 1" descr="A star fille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1633" cy="2745915"/>
                    </a:xfrm>
                    <a:prstGeom prst="rect">
                      <a:avLst/>
                    </a:prstGeom>
                  </pic:spPr>
                </pic:pic>
              </a:graphicData>
            </a:graphic>
          </wp:inline>
        </w:drawing>
      </w:r>
    </w:p>
    <w:p w14:paraId="356D1F0B" w14:textId="77777777" w:rsidR="000632C0" w:rsidRPr="00BE3B13" w:rsidRDefault="000632C0" w:rsidP="00244470">
      <w:pPr>
        <w:jc w:val="center"/>
        <w:rPr>
          <w:rFonts w:ascii="Garamond" w:eastAsia="Calibri" w:hAnsi="Garamond" w:cs="Times New Roman"/>
          <w:b/>
          <w:bCs/>
          <w:iCs/>
          <w:sz w:val="36"/>
          <w:szCs w:val="36"/>
        </w:rPr>
      </w:pPr>
    </w:p>
    <w:p w14:paraId="436F9EEC" w14:textId="2830F209" w:rsidR="00244470" w:rsidRPr="00CF375C" w:rsidRDefault="00244470" w:rsidP="00244470">
      <w:pPr>
        <w:jc w:val="center"/>
        <w:rPr>
          <w:rFonts w:ascii="Garamond" w:eastAsia="Calibri" w:hAnsi="Garamond" w:cs="Times New Roman"/>
          <w:b/>
          <w:bCs/>
          <w:iCs/>
        </w:rPr>
      </w:pPr>
      <w:r w:rsidRPr="00CF375C">
        <w:rPr>
          <w:rFonts w:ascii="Garamond" w:eastAsia="Calibri" w:hAnsi="Garamond" w:cs="Times New Roman"/>
          <w:b/>
          <w:bCs/>
          <w:iCs/>
        </w:rPr>
        <w:t>Personality – Essence – Real I</w:t>
      </w:r>
    </w:p>
    <w:p w14:paraId="4C117081" w14:textId="77777777" w:rsidR="000844CA" w:rsidRPr="00CF375C" w:rsidRDefault="000844CA" w:rsidP="008A6226">
      <w:pPr>
        <w:spacing w:before="100" w:beforeAutospacing="1" w:after="100" w:afterAutospacing="1"/>
        <w:contextualSpacing/>
        <w:rPr>
          <w:rFonts w:ascii="Garamond" w:eastAsia="Times New Roman" w:hAnsi="Garamond" w:cs="Times New Roman"/>
        </w:rPr>
      </w:pPr>
    </w:p>
    <w:p w14:paraId="622908B7" w14:textId="77777777" w:rsidR="000632C0" w:rsidRPr="00CF375C" w:rsidRDefault="000632C0" w:rsidP="008A6226">
      <w:pPr>
        <w:spacing w:before="100" w:beforeAutospacing="1" w:after="100" w:afterAutospacing="1"/>
        <w:contextualSpacing/>
        <w:rPr>
          <w:rFonts w:ascii="Garamond" w:eastAsia="Times New Roman" w:hAnsi="Garamond" w:cs="Times New Roman"/>
        </w:rPr>
      </w:pPr>
    </w:p>
    <w:p w14:paraId="557C000D" w14:textId="77777777" w:rsidR="00AB55A2" w:rsidRPr="00CF375C" w:rsidRDefault="00AB55A2" w:rsidP="00AB55A2">
      <w:pPr>
        <w:spacing w:before="100" w:beforeAutospacing="1" w:after="100" w:afterAutospacing="1"/>
        <w:contextualSpacing/>
        <w:rPr>
          <w:rFonts w:ascii="Garamond" w:eastAsia="Times New Roman" w:hAnsi="Garamond" w:cs="Times New Roman"/>
        </w:rPr>
      </w:pPr>
      <w:r w:rsidRPr="00CF375C">
        <w:rPr>
          <w:rFonts w:ascii="Garamond" w:eastAsia="Times New Roman" w:hAnsi="Garamond" w:cs="Times New Roman"/>
        </w:rPr>
        <w:t xml:space="preserve">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inmost Self – innate, whole, permanent, a unity of being, rooted in God, in Ultimate Reality, spacious, free of content. 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created in the image and likeness of God.</w:t>
      </w:r>
    </w:p>
    <w:p w14:paraId="1F87132A" w14:textId="77777777" w:rsidR="00432AF4" w:rsidRPr="00CF375C" w:rsidRDefault="00432AF4" w:rsidP="008A6226">
      <w:pPr>
        <w:spacing w:before="100" w:beforeAutospacing="1" w:after="100" w:afterAutospacing="1"/>
        <w:contextualSpacing/>
        <w:rPr>
          <w:rFonts w:ascii="Garamond" w:eastAsia="Times New Roman" w:hAnsi="Garamond" w:cs="Times New Roman"/>
        </w:rPr>
      </w:pPr>
    </w:p>
    <w:p w14:paraId="3799B946" w14:textId="26DDA170" w:rsidR="00D13992" w:rsidRPr="00CF375C" w:rsidRDefault="008A6226" w:rsidP="008A6226">
      <w:pPr>
        <w:spacing w:before="100" w:beforeAutospacing="1" w:after="100" w:afterAutospacing="1"/>
        <w:contextualSpacing/>
        <w:rPr>
          <w:rFonts w:ascii="Garamond" w:eastAsia="Times New Roman" w:hAnsi="Garamond" w:cs="Times New Roman"/>
        </w:rPr>
      </w:pPr>
      <w:r w:rsidRPr="00CF375C">
        <w:rPr>
          <w:rFonts w:ascii="Garamond" w:eastAsia="Times New Roman" w:hAnsi="Garamond" w:cs="Times New Roman"/>
        </w:rPr>
        <w:t>Fortunately, as self-developing organisms, we have within us – in every moment, if we only knew it</w:t>
      </w:r>
      <w:r w:rsidR="00D13992" w:rsidRPr="00CF375C">
        <w:rPr>
          <w:rFonts w:ascii="Garamond" w:eastAsia="Times New Roman" w:hAnsi="Garamond" w:cs="Times New Roman"/>
        </w:rPr>
        <w:t>:</w:t>
      </w:r>
    </w:p>
    <w:p w14:paraId="31664BE6" w14:textId="5F3E33AB" w:rsidR="00D13992" w:rsidRPr="00CF375C" w:rsidRDefault="00D13992" w:rsidP="00D13992">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M</w:t>
      </w:r>
      <w:r w:rsidR="008A6226" w:rsidRPr="00CF375C">
        <w:rPr>
          <w:rFonts w:ascii="Garamond" w:eastAsia="Times New Roman" w:hAnsi="Garamond" w:cs="Times New Roman"/>
        </w:rPr>
        <w:t>any levels of consciousness</w:t>
      </w:r>
    </w:p>
    <w:p w14:paraId="705121D0" w14:textId="77777777" w:rsidR="00432AF4" w:rsidRPr="00CF375C" w:rsidRDefault="00432AF4" w:rsidP="00432AF4">
      <w:pPr>
        <w:pStyle w:val="ListParagraph"/>
        <w:spacing w:before="100" w:beforeAutospacing="1" w:after="100" w:afterAutospacing="1"/>
        <w:ind w:left="1080"/>
        <w:rPr>
          <w:rFonts w:ascii="Garamond" w:eastAsia="Times New Roman" w:hAnsi="Garamond" w:cs="Times New Roman"/>
        </w:rPr>
      </w:pPr>
    </w:p>
    <w:p w14:paraId="2BA7CBB2" w14:textId="77777777" w:rsidR="00432AF4" w:rsidRPr="00CF375C" w:rsidRDefault="00432AF4" w:rsidP="00432AF4">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b/>
          <w:bCs/>
        </w:rPr>
        <w:t>Essence</w:t>
      </w:r>
      <w:r w:rsidRPr="00CF375C">
        <w:rPr>
          <w:rFonts w:ascii="Garamond" w:eastAsia="Times New Roman" w:hAnsi="Garamond" w:cs="Times New Roman"/>
        </w:rPr>
        <w:t>, a divine center capable of development</w:t>
      </w:r>
    </w:p>
    <w:p w14:paraId="0B899366" w14:textId="77777777" w:rsidR="000632C0" w:rsidRPr="00CF375C" w:rsidRDefault="000632C0" w:rsidP="00432AF4">
      <w:pPr>
        <w:pStyle w:val="ListParagraph"/>
        <w:spacing w:before="100" w:beforeAutospacing="1" w:after="100" w:afterAutospacing="1"/>
        <w:ind w:left="1080"/>
        <w:rPr>
          <w:rFonts w:ascii="Garamond" w:eastAsia="Times New Roman" w:hAnsi="Garamond" w:cs="Times New Roman"/>
        </w:rPr>
      </w:pPr>
    </w:p>
    <w:p w14:paraId="5DB93300" w14:textId="1A7F3AB5" w:rsidR="00D13992" w:rsidRPr="00CF375C" w:rsidRDefault="000632C0" w:rsidP="00432AF4">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b/>
          <w:bCs/>
        </w:rPr>
        <w:t>Personality</w:t>
      </w:r>
      <w:r w:rsidRPr="00CF375C">
        <w:rPr>
          <w:rFonts w:ascii="Garamond" w:eastAsia="Times New Roman" w:hAnsi="Garamond" w:cs="Times New Roman"/>
        </w:rPr>
        <w:t xml:space="preserve"> – an interface between</w:t>
      </w:r>
      <w:r w:rsidRPr="00CF375C">
        <w:rPr>
          <w:rFonts w:ascii="Garamond" w:eastAsia="Times New Roman" w:hAnsi="Garamond" w:cs="Times New Roman"/>
          <w:i/>
          <w:iCs/>
        </w:rPr>
        <w:t xml:space="preserve"> </w:t>
      </w:r>
      <w:r w:rsidRPr="00CF375C">
        <w:rPr>
          <w:rFonts w:ascii="Garamond" w:eastAsia="Times New Roman" w:hAnsi="Garamond" w:cs="Times New Roman"/>
        </w:rPr>
        <w:t>essence and life</w:t>
      </w:r>
      <w:r w:rsidR="00432AF4" w:rsidRPr="00CF375C">
        <w:rPr>
          <w:rFonts w:ascii="Garamond" w:eastAsia="Times New Roman" w:hAnsi="Garamond" w:cs="Times New Roman"/>
        </w:rPr>
        <w:t>, and it</w:t>
      </w:r>
      <w:r w:rsidRPr="00CF375C">
        <w:rPr>
          <w:rFonts w:ascii="Garamond" w:eastAsia="Times New Roman" w:hAnsi="Garamond" w:cs="Times New Roman"/>
        </w:rPr>
        <w:t xml:space="preserve"> serves as an organ of digestion for the </w:t>
      </w:r>
      <w:r w:rsidRPr="00CF375C">
        <w:rPr>
          <w:rFonts w:ascii="Garamond" w:eastAsia="Times New Roman" w:hAnsi="Garamond" w:cs="Times New Roman"/>
          <w:b/>
          <w:bCs/>
        </w:rPr>
        <w:t>transformation of impressions</w:t>
      </w:r>
      <w:r w:rsidRPr="00CF375C">
        <w:rPr>
          <w:rFonts w:ascii="Garamond" w:eastAsia="Times New Roman" w:hAnsi="Garamond" w:cs="Times New Roman"/>
        </w:rPr>
        <w:t xml:space="preserve"> into the energy needed for us to awaken and arise through levels of consciousness.</w:t>
      </w:r>
    </w:p>
    <w:p w14:paraId="1DFBFABD" w14:textId="77777777" w:rsidR="00432AF4" w:rsidRPr="00CF375C" w:rsidRDefault="00432AF4" w:rsidP="00432AF4">
      <w:pPr>
        <w:pStyle w:val="ListParagraph"/>
        <w:spacing w:before="100" w:beforeAutospacing="1" w:after="100" w:afterAutospacing="1"/>
        <w:ind w:left="1080"/>
        <w:rPr>
          <w:rFonts w:ascii="Garamond" w:eastAsia="Times New Roman" w:hAnsi="Garamond" w:cs="Times New Roman"/>
        </w:rPr>
      </w:pPr>
    </w:p>
    <w:p w14:paraId="42F85C10" w14:textId="74C602E7" w:rsidR="00D13992" w:rsidRPr="00CF375C" w:rsidRDefault="00BF54FE" w:rsidP="00D13992">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rPr>
        <w:t>Access</w:t>
      </w:r>
      <w:r w:rsidR="00D13992" w:rsidRPr="00CF375C">
        <w:rPr>
          <w:rFonts w:ascii="Garamond" w:eastAsia="Times New Roman" w:hAnsi="Garamond" w:cs="Times New Roman"/>
        </w:rPr>
        <w:t xml:space="preserve"> to </w:t>
      </w:r>
      <w:r w:rsidR="00D13992" w:rsidRPr="00CF375C">
        <w:rPr>
          <w:rFonts w:ascii="Garamond" w:eastAsia="Times New Roman" w:hAnsi="Garamond" w:cs="Times New Roman"/>
          <w:b/>
          <w:bCs/>
        </w:rPr>
        <w:t>Higher Centers</w:t>
      </w:r>
    </w:p>
    <w:p w14:paraId="37FE32E2" w14:textId="77777777" w:rsidR="000632C0" w:rsidRPr="00D13992" w:rsidRDefault="000632C0" w:rsidP="000632C0">
      <w:pPr>
        <w:pStyle w:val="ListParagraph"/>
        <w:spacing w:before="100" w:beforeAutospacing="1" w:after="100" w:afterAutospacing="1"/>
        <w:ind w:left="1080"/>
        <w:rPr>
          <w:rFonts w:ascii="Garamond" w:eastAsia="Times New Roman" w:hAnsi="Garamond" w:cs="Times New Roman"/>
          <w:sz w:val="36"/>
          <w:szCs w:val="36"/>
        </w:rPr>
      </w:pPr>
    </w:p>
    <w:p w14:paraId="6D7F45E4" w14:textId="0E340D0D" w:rsidR="008A6226" w:rsidRPr="00CF375C" w:rsidRDefault="008A6226" w:rsidP="00D13992">
      <w:pPr>
        <w:pStyle w:val="ListParagraph"/>
        <w:numPr>
          <w:ilvl w:val="0"/>
          <w:numId w:val="8"/>
        </w:numPr>
        <w:spacing w:before="100" w:beforeAutospacing="1" w:after="100" w:afterAutospacing="1"/>
        <w:rPr>
          <w:rFonts w:ascii="Garamond" w:eastAsia="Times New Roman" w:hAnsi="Garamond" w:cs="Times New Roman"/>
        </w:rPr>
      </w:pPr>
      <w:r w:rsidRPr="00CF375C">
        <w:rPr>
          <w:rFonts w:ascii="Garamond" w:eastAsia="Times New Roman" w:hAnsi="Garamond" w:cs="Times New Roman"/>
          <w:b/>
          <w:bCs/>
        </w:rPr>
        <w:t>Real I</w:t>
      </w:r>
      <w:r w:rsidRPr="00CF375C">
        <w:rPr>
          <w:rFonts w:ascii="Garamond" w:eastAsia="Times New Roman" w:hAnsi="Garamond" w:cs="Times New Roman"/>
        </w:rPr>
        <w:t xml:space="preserve"> </w:t>
      </w:r>
    </w:p>
    <w:p w14:paraId="6683E89A" w14:textId="64851B41" w:rsidR="008A6226" w:rsidRPr="00CF375C" w:rsidRDefault="008A6226" w:rsidP="008A6226">
      <w:pPr>
        <w:rPr>
          <w:rFonts w:ascii="Garamond" w:eastAsia="Calibri" w:hAnsi="Garamond" w:cs="Times New Roman"/>
          <w:b/>
          <w:bCs/>
          <w:iCs/>
        </w:rPr>
      </w:pPr>
    </w:p>
    <w:p w14:paraId="28CE6106" w14:textId="1EFB389C" w:rsidR="008A6226" w:rsidRPr="00CF375C" w:rsidRDefault="008A6226" w:rsidP="008A6226">
      <w:pPr>
        <w:spacing w:before="100" w:beforeAutospacing="1" w:after="100" w:afterAutospacing="1"/>
        <w:contextualSpacing/>
        <w:rPr>
          <w:rFonts w:ascii="Garamond" w:eastAsia="Times New Roman" w:hAnsi="Garamond" w:cs="Times New Roman"/>
        </w:rPr>
      </w:pPr>
      <w:r w:rsidRPr="00CF375C">
        <w:rPr>
          <w:rFonts w:ascii="Garamond" w:eastAsia="Times New Roman" w:hAnsi="Garamond" w:cs="Times New Roman"/>
        </w:rPr>
        <w:t xml:space="preserve">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inmost Self</w:t>
      </w:r>
      <w:r w:rsidR="009663AF" w:rsidRPr="00CF375C">
        <w:rPr>
          <w:rFonts w:ascii="Garamond" w:eastAsia="Times New Roman" w:hAnsi="Garamond" w:cs="Times New Roman"/>
        </w:rPr>
        <w:t xml:space="preserve"> – </w:t>
      </w:r>
      <w:r w:rsidRPr="00CF375C">
        <w:rPr>
          <w:rFonts w:ascii="Garamond" w:eastAsia="Times New Roman" w:hAnsi="Garamond" w:cs="Times New Roman"/>
        </w:rPr>
        <w:t xml:space="preserve">innate, whole, permanent, a unity of being, rooted in God, in Ultimate Reality, spacious, free of content. 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created in the image and likeness of God.</w:t>
      </w:r>
    </w:p>
    <w:p w14:paraId="07CA9222" w14:textId="0154D276" w:rsidR="008A6226" w:rsidRPr="00CF375C" w:rsidRDefault="008A6226" w:rsidP="008A6226">
      <w:pPr>
        <w:spacing w:before="100" w:beforeAutospacing="1" w:after="100" w:afterAutospacing="1"/>
        <w:contextualSpacing/>
        <w:rPr>
          <w:rFonts w:ascii="Garamond" w:eastAsia="Times New Roman" w:hAnsi="Garamond" w:cs="Times New Roman"/>
        </w:rPr>
      </w:pPr>
    </w:p>
    <w:p w14:paraId="4E19573F" w14:textId="77777777" w:rsidR="008A6226" w:rsidRPr="00CF375C" w:rsidRDefault="008A6226" w:rsidP="009365BA">
      <w:pPr>
        <w:rPr>
          <w:rFonts w:ascii="Garamond" w:eastAsia="Times New Roman" w:hAnsi="Garamond" w:cs="Times New Roman"/>
        </w:rPr>
      </w:pPr>
      <w:r w:rsidRPr="00CF375C">
        <w:rPr>
          <w:rFonts w:ascii="Garamond" w:eastAsia="Times New Roman" w:hAnsi="Garamond" w:cs="Times New Roman"/>
        </w:rPr>
        <w:t xml:space="preserve">Real I </w:t>
      </w:r>
      <w:proofErr w:type="gramStart"/>
      <w:r w:rsidRPr="00CF375C">
        <w:rPr>
          <w:rFonts w:ascii="Garamond" w:eastAsia="Times New Roman" w:hAnsi="Garamond" w:cs="Times New Roman"/>
        </w:rPr>
        <w:t>is</w:t>
      </w:r>
      <w:proofErr w:type="gramEnd"/>
      <w:r w:rsidRPr="00CF375C">
        <w:rPr>
          <w:rFonts w:ascii="Garamond" w:eastAsia="Times New Roman" w:hAnsi="Garamond" w:cs="Times New Roman"/>
        </w:rPr>
        <w:t xml:space="preserve"> what it means to express a divine-human destiny, a full human life as it was created to be in our own particularity.</w:t>
      </w:r>
    </w:p>
    <w:p w14:paraId="2E1A9D82" w14:textId="16F05C89" w:rsidR="008A6226" w:rsidRPr="00CF375C" w:rsidRDefault="008A6226" w:rsidP="008A6226">
      <w:pPr>
        <w:spacing w:before="100" w:beforeAutospacing="1" w:after="100" w:afterAutospacing="1"/>
        <w:contextualSpacing/>
        <w:rPr>
          <w:rFonts w:ascii="Garamond" w:eastAsia="Times New Roman" w:hAnsi="Garamond" w:cs="Times New Roman"/>
        </w:rPr>
      </w:pPr>
    </w:p>
    <w:p w14:paraId="1E1AA79F" w14:textId="7F9D4CE9" w:rsidR="009365BA" w:rsidRPr="00CF375C" w:rsidRDefault="009365BA" w:rsidP="008A6226">
      <w:pPr>
        <w:spacing w:before="100" w:beforeAutospacing="1" w:after="100" w:afterAutospacing="1"/>
        <w:contextualSpacing/>
        <w:rPr>
          <w:rFonts w:ascii="Garamond" w:eastAsia="Times New Roman" w:hAnsi="Garamond" w:cs="Times New Roman"/>
        </w:rPr>
      </w:pPr>
    </w:p>
    <w:p w14:paraId="509C71CB" w14:textId="1CC648FF" w:rsidR="009365BA" w:rsidRPr="00CF375C" w:rsidRDefault="009365BA" w:rsidP="008A6226">
      <w:pPr>
        <w:spacing w:before="100" w:beforeAutospacing="1" w:after="100" w:afterAutospacing="1"/>
        <w:contextualSpacing/>
        <w:rPr>
          <w:rFonts w:ascii="Garamond" w:eastAsia="Times New Roman" w:hAnsi="Garamond" w:cs="Times New Roman"/>
        </w:rPr>
      </w:pPr>
    </w:p>
    <w:p w14:paraId="7DEB26B7" w14:textId="413930A5" w:rsidR="009365BA" w:rsidRPr="00CF375C" w:rsidRDefault="009365BA" w:rsidP="008A6226">
      <w:pPr>
        <w:spacing w:before="100" w:beforeAutospacing="1" w:after="100" w:afterAutospacing="1"/>
        <w:contextualSpacing/>
        <w:rPr>
          <w:rFonts w:ascii="Garamond" w:eastAsia="Times New Roman" w:hAnsi="Garamond" w:cs="Times New Roman"/>
        </w:rPr>
      </w:pPr>
    </w:p>
    <w:p w14:paraId="18B587BE" w14:textId="77777777" w:rsidR="009365BA" w:rsidRPr="00BE3B13" w:rsidRDefault="009365BA" w:rsidP="008A6226">
      <w:pPr>
        <w:spacing w:before="100" w:beforeAutospacing="1" w:after="100" w:afterAutospacing="1"/>
        <w:contextualSpacing/>
        <w:rPr>
          <w:rFonts w:ascii="Garamond" w:eastAsia="Times New Roman" w:hAnsi="Garamond" w:cs="Times New Roman"/>
          <w:sz w:val="36"/>
          <w:szCs w:val="36"/>
        </w:rPr>
      </w:pPr>
    </w:p>
    <w:p w14:paraId="5C783621" w14:textId="7E761A3A" w:rsidR="008A6226" w:rsidRPr="00BE3B13" w:rsidRDefault="00EE63A1" w:rsidP="00BE3B13">
      <w:pPr>
        <w:shd w:val="clear" w:color="auto" w:fill="FFFFFF"/>
        <w:spacing w:before="100" w:beforeAutospacing="1" w:after="100" w:afterAutospacing="1"/>
        <w:jc w:val="center"/>
        <w:rPr>
          <w:rFonts w:ascii="Garamond" w:hAnsi="Garamond"/>
          <w:sz w:val="36"/>
          <w:szCs w:val="36"/>
        </w:rPr>
      </w:pPr>
      <w:r w:rsidRPr="00BE3B13">
        <w:rPr>
          <w:rFonts w:ascii="Garamond" w:hAnsi="Garamond"/>
          <w:noProof/>
          <w:sz w:val="36"/>
          <w:szCs w:val="36"/>
        </w:rPr>
        <w:lastRenderedPageBreak/>
        <w:drawing>
          <wp:inline distT="0" distB="0" distL="0" distR="0" wp14:anchorId="64763E71" wp14:editId="25679BF2">
            <wp:extent cx="1860204" cy="2826496"/>
            <wp:effectExtent l="0" t="0" r="6985" b="0"/>
            <wp:docPr id="7" name="Picture 7" descr="A person stan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next to a firepl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2975" cy="2861095"/>
                    </a:xfrm>
                    <a:prstGeom prst="rect">
                      <a:avLst/>
                    </a:prstGeom>
                    <a:noFill/>
                    <a:ln>
                      <a:noFill/>
                    </a:ln>
                  </pic:spPr>
                </pic:pic>
              </a:graphicData>
            </a:graphic>
          </wp:inline>
        </w:drawing>
      </w:r>
    </w:p>
    <w:p w14:paraId="6D3E0CCC" w14:textId="13D91A22" w:rsidR="00244470" w:rsidRPr="00CF375C" w:rsidRDefault="00244470" w:rsidP="00244470">
      <w:pPr>
        <w:jc w:val="center"/>
        <w:rPr>
          <w:rFonts w:ascii="Garamond" w:eastAsia="Times New Roman" w:hAnsi="Garamond" w:cs="Times New Roman"/>
          <w:b/>
          <w:bCs/>
        </w:rPr>
      </w:pPr>
      <w:r w:rsidRPr="00CF375C">
        <w:rPr>
          <w:rFonts w:ascii="Garamond" w:eastAsia="Times New Roman" w:hAnsi="Garamond" w:cs="Times New Roman"/>
          <w:b/>
          <w:bCs/>
        </w:rPr>
        <w:t>Aim, Wish and Will</w:t>
      </w:r>
    </w:p>
    <w:p w14:paraId="1043D3BB" w14:textId="77777777" w:rsidR="009663AF" w:rsidRPr="00CF375C" w:rsidRDefault="009663AF" w:rsidP="00794399">
      <w:pPr>
        <w:pStyle w:val="NormalWeb"/>
        <w:spacing w:before="0" w:beforeAutospacing="0" w:after="75" w:afterAutospacing="0"/>
        <w:rPr>
          <w:rFonts w:ascii="Garamond" w:hAnsi="Garamond"/>
          <w:color w:val="000000" w:themeColor="text1"/>
          <w:spacing w:val="10"/>
        </w:rPr>
      </w:pPr>
    </w:p>
    <w:p w14:paraId="49D2A8E7" w14:textId="213209B3" w:rsidR="009663AF" w:rsidRPr="00CF375C" w:rsidRDefault="00DF76B0" w:rsidP="00DF76B0">
      <w:pPr>
        <w:pStyle w:val="NormalWeb"/>
        <w:spacing w:before="0" w:beforeAutospacing="0" w:after="75" w:afterAutospacing="0"/>
        <w:jc w:val="center"/>
        <w:rPr>
          <w:rFonts w:ascii="Garamond" w:hAnsi="Garamond"/>
          <w:color w:val="000000" w:themeColor="text1"/>
          <w:spacing w:val="10"/>
        </w:rPr>
      </w:pPr>
      <w:r w:rsidRPr="00CF375C">
        <w:rPr>
          <w:rFonts w:ascii="Garamond" w:hAnsi="Garamond"/>
          <w:i/>
          <w:iCs/>
        </w:rPr>
        <w:t>Thy Will Be Done</w:t>
      </w:r>
    </w:p>
    <w:p w14:paraId="682FD6F9" w14:textId="4394067B" w:rsidR="009663AF" w:rsidRPr="00CF375C" w:rsidRDefault="00CF375C" w:rsidP="009663AF">
      <w:pPr>
        <w:rPr>
          <w:rFonts w:ascii="Garamond" w:hAnsi="Garamond"/>
          <w:bCs/>
        </w:rPr>
      </w:pPr>
      <w:r>
        <w:rPr>
          <w:rFonts w:ascii="Garamond" w:hAnsi="Garamond"/>
          <w:bCs/>
        </w:rPr>
        <w:br/>
      </w:r>
      <w:r w:rsidR="009663AF" w:rsidRPr="00CF375C">
        <w:rPr>
          <w:rFonts w:ascii="Garamond" w:hAnsi="Garamond"/>
          <w:bCs/>
        </w:rPr>
        <w:t xml:space="preserve">"This personal work of self-observation is for all one's life. Out of it comes the dawning of Real Aim, which in its greatest formulation is the desire to awaken." </w:t>
      </w:r>
    </w:p>
    <w:p w14:paraId="71C1485E" w14:textId="0203D5DB" w:rsidR="009663AF" w:rsidRPr="00CF375C" w:rsidRDefault="009663AF" w:rsidP="009663AF">
      <w:pPr>
        <w:rPr>
          <w:rFonts w:ascii="Garamond" w:eastAsia="Times New Roman" w:hAnsi="Garamond"/>
          <w:color w:val="333333"/>
        </w:rPr>
      </w:pPr>
      <w:r w:rsidRPr="00CF375C">
        <w:rPr>
          <w:rFonts w:ascii="Garamond" w:hAnsi="Garamond"/>
        </w:rPr>
        <w:t xml:space="preserve">- </w:t>
      </w:r>
      <w:r w:rsidRPr="00CF375C">
        <w:rPr>
          <w:rFonts w:ascii="Garamond" w:eastAsia="Times New Roman" w:hAnsi="Garamond"/>
          <w:color w:val="333333"/>
        </w:rPr>
        <w:t xml:space="preserve">Maurice Nicoll, </w:t>
      </w:r>
      <w:r w:rsidRPr="00CF375C">
        <w:rPr>
          <w:rFonts w:ascii="Garamond" w:eastAsia="Times New Roman" w:hAnsi="Garamond"/>
          <w:i/>
          <w:iCs/>
          <w:color w:val="333333"/>
        </w:rPr>
        <w:t>Commentaries,</w:t>
      </w:r>
      <w:r w:rsidRPr="00CF375C">
        <w:rPr>
          <w:rFonts w:ascii="Garamond" w:eastAsia="Times New Roman" w:hAnsi="Garamond"/>
          <w:color w:val="333333"/>
        </w:rPr>
        <w:t xml:space="preserve"> "Commentary on Aim" </w:t>
      </w:r>
    </w:p>
    <w:p w14:paraId="30C91AEE" w14:textId="77777777" w:rsidR="009663AF" w:rsidRPr="00CF375C" w:rsidRDefault="009663AF" w:rsidP="00794399">
      <w:pPr>
        <w:pStyle w:val="NormalWeb"/>
        <w:spacing w:before="0" w:beforeAutospacing="0" w:after="75" w:afterAutospacing="0"/>
        <w:rPr>
          <w:rFonts w:ascii="Garamond" w:hAnsi="Garamond"/>
          <w:color w:val="000000" w:themeColor="text1"/>
          <w:spacing w:val="10"/>
        </w:rPr>
      </w:pPr>
    </w:p>
    <w:p w14:paraId="57855B38" w14:textId="7B321F2F" w:rsidR="00C51CC4" w:rsidRPr="00CF375C" w:rsidRDefault="00794399" w:rsidP="00794399">
      <w:pPr>
        <w:pStyle w:val="NormalWeb"/>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 xml:space="preserve">The primary </w:t>
      </w:r>
      <w:r w:rsidR="00C51CC4" w:rsidRPr="00CF375C">
        <w:rPr>
          <w:rFonts w:ascii="Garamond" w:hAnsi="Garamond"/>
          <w:color w:val="000000" w:themeColor="text1"/>
          <w:spacing w:val="10"/>
        </w:rPr>
        <w:t>w</w:t>
      </w:r>
      <w:r w:rsidRPr="00CF375C">
        <w:rPr>
          <w:rFonts w:ascii="Garamond" w:hAnsi="Garamond"/>
          <w:color w:val="000000" w:themeColor="text1"/>
          <w:spacing w:val="10"/>
        </w:rPr>
        <w:t xml:space="preserve">ish in the Work </w:t>
      </w:r>
      <w:r w:rsidR="00C51CC4" w:rsidRPr="00CF375C">
        <w:rPr>
          <w:rFonts w:ascii="Garamond" w:hAnsi="Garamond"/>
          <w:color w:val="000000" w:themeColor="text1"/>
          <w:spacing w:val="10"/>
        </w:rPr>
        <w:t xml:space="preserve">– Real Wish – </w:t>
      </w:r>
      <w:r w:rsidRPr="00CF375C">
        <w:rPr>
          <w:rFonts w:ascii="Garamond" w:hAnsi="Garamond"/>
          <w:color w:val="000000" w:themeColor="text1"/>
          <w:spacing w:val="10"/>
        </w:rPr>
        <w:t>is</w:t>
      </w:r>
      <w:r w:rsidR="00C51CC4" w:rsidRPr="00CF375C">
        <w:rPr>
          <w:rFonts w:ascii="Garamond" w:hAnsi="Garamond"/>
          <w:color w:val="000000" w:themeColor="text1"/>
          <w:spacing w:val="10"/>
        </w:rPr>
        <w:t>:</w:t>
      </w:r>
    </w:p>
    <w:p w14:paraId="27A43B08" w14:textId="77777777" w:rsidR="00C51CC4" w:rsidRPr="00CF375C" w:rsidRDefault="00C51CC4" w:rsidP="00C51CC4">
      <w:pPr>
        <w:pStyle w:val="NormalWeb"/>
        <w:numPr>
          <w:ilvl w:val="0"/>
          <w:numId w:val="14"/>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T</w:t>
      </w:r>
      <w:r w:rsidR="00794399" w:rsidRPr="00CF375C">
        <w:rPr>
          <w:rFonts w:ascii="Garamond" w:hAnsi="Garamond"/>
          <w:color w:val="000000" w:themeColor="text1"/>
          <w:spacing w:val="10"/>
        </w:rPr>
        <w:t>o awaken</w:t>
      </w:r>
    </w:p>
    <w:p w14:paraId="2716CFB2" w14:textId="77777777" w:rsidR="00C51CC4" w:rsidRPr="00CF375C" w:rsidRDefault="00C51CC4" w:rsidP="00C51CC4">
      <w:pPr>
        <w:pStyle w:val="NormalWeb"/>
        <w:numPr>
          <w:ilvl w:val="0"/>
          <w:numId w:val="14"/>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T</w:t>
      </w:r>
      <w:r w:rsidR="00794399" w:rsidRPr="00CF375C">
        <w:rPr>
          <w:rFonts w:ascii="Garamond" w:hAnsi="Garamond"/>
          <w:color w:val="000000" w:themeColor="text1"/>
          <w:spacing w:val="10"/>
        </w:rPr>
        <w:t>o increase consciousness</w:t>
      </w:r>
    </w:p>
    <w:p w14:paraId="4519C42B" w14:textId="77777777" w:rsidR="00C51CC4" w:rsidRPr="00CF375C" w:rsidRDefault="00C51CC4" w:rsidP="00C51CC4">
      <w:pPr>
        <w:pStyle w:val="NormalWeb"/>
        <w:numPr>
          <w:ilvl w:val="0"/>
          <w:numId w:val="14"/>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T</w:t>
      </w:r>
      <w:r w:rsidR="00794399" w:rsidRPr="00CF375C">
        <w:rPr>
          <w:rFonts w:ascii="Garamond" w:hAnsi="Garamond"/>
          <w:color w:val="000000" w:themeColor="text1"/>
          <w:spacing w:val="10"/>
        </w:rPr>
        <w:t xml:space="preserve">o be transformed.  </w:t>
      </w:r>
    </w:p>
    <w:p w14:paraId="2CBF154E" w14:textId="7CC5182E" w:rsidR="00C51CC4" w:rsidRPr="00CF375C" w:rsidRDefault="00C51CC4" w:rsidP="00794399">
      <w:pPr>
        <w:pStyle w:val="NormalWeb"/>
        <w:spacing w:before="0" w:beforeAutospacing="0" w:after="75" w:afterAutospacing="0"/>
        <w:rPr>
          <w:rFonts w:ascii="Garamond" w:hAnsi="Garamond"/>
          <w:color w:val="000000" w:themeColor="text1"/>
          <w:spacing w:val="10"/>
        </w:rPr>
      </w:pPr>
    </w:p>
    <w:p w14:paraId="303DA59B" w14:textId="3F995DD6" w:rsidR="00C51CC4" w:rsidRPr="00CF375C" w:rsidRDefault="00C51CC4" w:rsidP="00794399">
      <w:pPr>
        <w:pStyle w:val="NormalWeb"/>
        <w:spacing w:before="0" w:beforeAutospacing="0" w:after="75" w:afterAutospacing="0"/>
        <w:rPr>
          <w:rFonts w:ascii="Garamond" w:hAnsi="Garamond"/>
          <w:b/>
          <w:bCs/>
          <w:color w:val="000000" w:themeColor="text1"/>
          <w:spacing w:val="10"/>
        </w:rPr>
      </w:pPr>
      <w:r w:rsidRPr="00CF375C">
        <w:rPr>
          <w:rFonts w:ascii="Garamond" w:hAnsi="Garamond"/>
          <w:b/>
          <w:bCs/>
          <w:color w:val="000000" w:themeColor="text1"/>
          <w:spacing w:val="10"/>
        </w:rPr>
        <w:t>Wish</w:t>
      </w:r>
    </w:p>
    <w:p w14:paraId="76DAD6B1" w14:textId="77777777" w:rsidR="00C51CC4" w:rsidRPr="00CF375C" w:rsidRDefault="00C51CC4" w:rsidP="00C51CC4">
      <w:pPr>
        <w:pStyle w:val="NormalWeb"/>
        <w:numPr>
          <w:ilvl w:val="0"/>
          <w:numId w:val="15"/>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I</w:t>
      </w:r>
      <w:r w:rsidR="00794399" w:rsidRPr="00CF375C">
        <w:rPr>
          <w:rFonts w:ascii="Garamond" w:hAnsi="Garamond"/>
          <w:color w:val="000000" w:themeColor="text1"/>
          <w:spacing w:val="10"/>
        </w:rPr>
        <w:t xml:space="preserve">s connected to and enlivens the </w:t>
      </w:r>
      <w:r w:rsidR="00794399" w:rsidRPr="00CF375C">
        <w:rPr>
          <w:rFonts w:ascii="Garamond" w:hAnsi="Garamond"/>
          <w:b/>
          <w:bCs/>
          <w:color w:val="000000" w:themeColor="text1"/>
          <w:spacing w:val="10"/>
        </w:rPr>
        <w:t>will</w:t>
      </w:r>
    </w:p>
    <w:p w14:paraId="6EFA20A1" w14:textId="77777777" w:rsidR="00C51CC4" w:rsidRPr="00CF375C" w:rsidRDefault="00C51CC4" w:rsidP="00C51CC4">
      <w:pPr>
        <w:pStyle w:val="NormalWeb"/>
        <w:numPr>
          <w:ilvl w:val="0"/>
          <w:numId w:val="15"/>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E</w:t>
      </w:r>
      <w:r w:rsidR="00794399" w:rsidRPr="00CF375C">
        <w:rPr>
          <w:rFonts w:ascii="Garamond" w:hAnsi="Garamond"/>
          <w:color w:val="000000" w:themeColor="text1"/>
          <w:spacing w:val="10"/>
        </w:rPr>
        <w:t>ngages all</w:t>
      </w:r>
      <w:r w:rsidR="00794399" w:rsidRPr="00CF375C">
        <w:rPr>
          <w:rStyle w:val="apple-converted-space"/>
          <w:rFonts w:ascii="Garamond" w:hAnsi="Garamond"/>
          <w:color w:val="000000" w:themeColor="text1"/>
          <w:spacing w:val="10"/>
        </w:rPr>
        <w:t> </w:t>
      </w:r>
      <w:hyperlink r:id="rId12" w:tgtFrame="_blank" w:history="1">
        <w:r w:rsidR="00794399" w:rsidRPr="00CF375C">
          <w:rPr>
            <w:rStyle w:val="Hyperlink"/>
            <w:rFonts w:ascii="Garamond" w:hAnsi="Garamond"/>
            <w:b/>
            <w:bCs/>
            <w:color w:val="000000" w:themeColor="text1"/>
            <w:spacing w:val="10"/>
            <w:u w:val="none"/>
          </w:rPr>
          <w:t>three centers</w:t>
        </w:r>
      </w:hyperlink>
      <w:r w:rsidR="00794399" w:rsidRPr="00CF375C">
        <w:rPr>
          <w:rStyle w:val="apple-converted-space"/>
          <w:rFonts w:ascii="Garamond" w:hAnsi="Garamond"/>
          <w:color w:val="000000" w:themeColor="text1"/>
          <w:spacing w:val="10"/>
        </w:rPr>
        <w:t> </w:t>
      </w:r>
      <w:r w:rsidR="00794399" w:rsidRPr="00CF375C">
        <w:rPr>
          <w:rFonts w:ascii="Garamond" w:hAnsi="Garamond"/>
          <w:color w:val="000000" w:themeColor="text1"/>
          <w:spacing w:val="10"/>
        </w:rPr>
        <w:t>of our being</w:t>
      </w:r>
    </w:p>
    <w:p w14:paraId="34155A70" w14:textId="4B0E749C" w:rsidR="00794399" w:rsidRPr="00CF375C" w:rsidRDefault="00794399" w:rsidP="00C51CC4">
      <w:pPr>
        <w:pStyle w:val="NormalWeb"/>
        <w:numPr>
          <w:ilvl w:val="0"/>
          <w:numId w:val="15"/>
        </w:numPr>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 xml:space="preserve">It is a full body </w:t>
      </w:r>
      <w:r w:rsidRPr="00CF375C">
        <w:rPr>
          <w:rFonts w:ascii="Garamond" w:hAnsi="Garamond"/>
          <w:i/>
          <w:iCs/>
          <w:color w:val="000000" w:themeColor="text1"/>
          <w:spacing w:val="10"/>
        </w:rPr>
        <w:t>Y</w:t>
      </w:r>
      <w:r w:rsidR="00C51CC4" w:rsidRPr="00CF375C">
        <w:rPr>
          <w:rFonts w:ascii="Garamond" w:hAnsi="Garamond"/>
          <w:i/>
          <w:iCs/>
          <w:color w:val="000000" w:themeColor="text1"/>
          <w:spacing w:val="10"/>
        </w:rPr>
        <w:t>ES</w:t>
      </w:r>
      <w:r w:rsidRPr="00CF375C">
        <w:rPr>
          <w:rFonts w:ascii="Garamond" w:hAnsi="Garamond"/>
          <w:color w:val="000000" w:themeColor="text1"/>
          <w:spacing w:val="10"/>
        </w:rPr>
        <w:t xml:space="preserve"> to a</w:t>
      </w:r>
      <w:r w:rsidR="00DF76B0" w:rsidRPr="00CF375C">
        <w:rPr>
          <w:rFonts w:ascii="Garamond" w:hAnsi="Garamond"/>
          <w:color w:val="000000" w:themeColor="text1"/>
          <w:spacing w:val="10"/>
        </w:rPr>
        <w:t>n</w:t>
      </w:r>
      <w:r w:rsidRPr="00CF375C">
        <w:rPr>
          <w:rFonts w:ascii="Garamond" w:hAnsi="Garamond"/>
          <w:color w:val="000000" w:themeColor="text1"/>
          <w:spacing w:val="10"/>
        </w:rPr>
        <w:t xml:space="preserve"> aim.</w:t>
      </w:r>
    </w:p>
    <w:p w14:paraId="00857967" w14:textId="77777777" w:rsidR="00C51CC4" w:rsidRPr="00CF375C" w:rsidRDefault="00C51CC4" w:rsidP="00794399">
      <w:pPr>
        <w:pStyle w:val="NormalWeb"/>
        <w:spacing w:before="0" w:beforeAutospacing="0" w:after="75" w:afterAutospacing="0"/>
        <w:rPr>
          <w:rFonts w:ascii="Garamond" w:hAnsi="Garamond"/>
          <w:color w:val="000000" w:themeColor="text1"/>
          <w:spacing w:val="10"/>
        </w:rPr>
      </w:pPr>
    </w:p>
    <w:p w14:paraId="063325FD" w14:textId="77777777" w:rsidR="00C51CC4" w:rsidRPr="00CF375C" w:rsidRDefault="00794399" w:rsidP="00794399">
      <w:pPr>
        <w:pStyle w:val="NormalWeb"/>
        <w:spacing w:before="0" w:beforeAutospacing="0" w:after="75" w:afterAutospacing="0"/>
        <w:rPr>
          <w:rFonts w:ascii="Garamond" w:hAnsi="Garamond"/>
          <w:color w:val="000000" w:themeColor="text1"/>
          <w:spacing w:val="10"/>
        </w:rPr>
      </w:pPr>
      <w:r w:rsidRPr="00CF375C">
        <w:rPr>
          <w:rFonts w:ascii="Garamond" w:hAnsi="Garamond"/>
          <w:color w:val="000000" w:themeColor="text1"/>
          <w:spacing w:val="10"/>
        </w:rPr>
        <w:t xml:space="preserve">Wish is the most powerful thing in the world because the Universe is response to request.  </w:t>
      </w:r>
    </w:p>
    <w:p w14:paraId="38AADBA4" w14:textId="77777777" w:rsidR="00C51CC4" w:rsidRPr="00CF375C" w:rsidRDefault="00C51CC4" w:rsidP="00794399">
      <w:pPr>
        <w:pStyle w:val="NormalWeb"/>
        <w:spacing w:before="0" w:beforeAutospacing="0" w:after="75" w:afterAutospacing="0"/>
        <w:rPr>
          <w:rFonts w:ascii="Garamond" w:hAnsi="Garamond"/>
          <w:color w:val="000000" w:themeColor="text1"/>
          <w:spacing w:val="10"/>
        </w:rPr>
      </w:pPr>
    </w:p>
    <w:p w14:paraId="0C39EC3D" w14:textId="6B7334D5" w:rsidR="00C51CC4" w:rsidRPr="00CF375C" w:rsidRDefault="00794399" w:rsidP="00794399">
      <w:pPr>
        <w:pStyle w:val="NormalWeb"/>
        <w:spacing w:before="0" w:beforeAutospacing="0" w:after="75" w:afterAutospacing="0"/>
        <w:rPr>
          <w:rFonts w:ascii="Garamond" w:hAnsi="Garamond"/>
          <w:i/>
          <w:iCs/>
          <w:color w:val="000000" w:themeColor="text1"/>
          <w:spacing w:val="10"/>
        </w:rPr>
      </w:pPr>
      <w:r w:rsidRPr="00CF375C">
        <w:rPr>
          <w:rFonts w:ascii="Garamond" w:hAnsi="Garamond"/>
          <w:i/>
          <w:iCs/>
          <w:color w:val="000000" w:themeColor="text1"/>
          <w:spacing w:val="10"/>
        </w:rPr>
        <w:t>Ask and you shall receive</w:t>
      </w:r>
      <w:r w:rsidR="00DF76B0" w:rsidRPr="00CF375C">
        <w:rPr>
          <w:rFonts w:ascii="Garamond" w:hAnsi="Garamond"/>
          <w:i/>
          <w:iCs/>
          <w:color w:val="000000" w:themeColor="text1"/>
          <w:spacing w:val="10"/>
        </w:rPr>
        <w:t xml:space="preserve"> …</w:t>
      </w:r>
    </w:p>
    <w:p w14:paraId="1F10F8C5" w14:textId="77777777" w:rsidR="00C51CC4" w:rsidRPr="00CF375C" w:rsidRDefault="00C51CC4" w:rsidP="00794399">
      <w:pPr>
        <w:pStyle w:val="NormalWeb"/>
        <w:spacing w:before="0" w:beforeAutospacing="0" w:after="75" w:afterAutospacing="0"/>
        <w:rPr>
          <w:rFonts w:ascii="Garamond" w:hAnsi="Garamond"/>
          <w:i/>
          <w:iCs/>
          <w:color w:val="000000" w:themeColor="text1"/>
          <w:spacing w:val="10"/>
        </w:rPr>
      </w:pPr>
    </w:p>
    <w:p w14:paraId="73DA735B" w14:textId="57F00E27" w:rsidR="00C51CC4" w:rsidRPr="00CF375C" w:rsidRDefault="00C51CC4" w:rsidP="00794399">
      <w:pPr>
        <w:pStyle w:val="NormalWeb"/>
        <w:spacing w:before="0" w:beforeAutospacing="0" w:after="75" w:afterAutospacing="0"/>
        <w:rPr>
          <w:rFonts w:ascii="Garamond" w:hAnsi="Garamond"/>
          <w:color w:val="000000" w:themeColor="text1"/>
          <w:spacing w:val="10"/>
        </w:rPr>
      </w:pPr>
      <w:r w:rsidRPr="00CF375C">
        <w:rPr>
          <w:rFonts w:ascii="Garamond" w:hAnsi="Garamond"/>
          <w:i/>
          <w:iCs/>
          <w:color w:val="000000" w:themeColor="text1"/>
          <w:spacing w:val="10"/>
        </w:rPr>
        <w:t>…</w:t>
      </w:r>
      <w:r w:rsidRPr="00CF375C">
        <w:rPr>
          <w:rFonts w:ascii="Garamond" w:hAnsi="Garamond"/>
          <w:color w:val="000000" w:themeColor="text1"/>
          <w:spacing w:val="10"/>
        </w:rPr>
        <w:t xml:space="preserve"> </w:t>
      </w:r>
      <w:r w:rsidR="00794399" w:rsidRPr="00CF375C">
        <w:rPr>
          <w:rFonts w:ascii="Garamond" w:hAnsi="Garamond"/>
          <w:color w:val="000000" w:themeColor="text1"/>
          <w:spacing w:val="10"/>
        </w:rPr>
        <w:t xml:space="preserve">although not necessarily in the way you think it should look. </w:t>
      </w:r>
    </w:p>
    <w:p w14:paraId="256EBB59" w14:textId="241613EF" w:rsidR="00AF356D" w:rsidRPr="00CF375C" w:rsidRDefault="00AF356D" w:rsidP="00794399">
      <w:pPr>
        <w:pStyle w:val="NormalWeb"/>
        <w:spacing w:before="0" w:beforeAutospacing="0" w:after="75" w:afterAutospacing="0"/>
        <w:rPr>
          <w:rStyle w:val="Emphasis"/>
          <w:rFonts w:ascii="Garamond" w:hAnsi="Garamond"/>
          <w:color w:val="545758"/>
          <w:spacing w:val="10"/>
        </w:rPr>
      </w:pPr>
    </w:p>
    <w:p w14:paraId="00C876D3" w14:textId="77777777" w:rsidR="00AF356D" w:rsidRPr="00CF375C" w:rsidRDefault="00AF356D" w:rsidP="00AF356D">
      <w:pPr>
        <w:rPr>
          <w:rFonts w:ascii="Garamond" w:hAnsi="Garamond"/>
          <w:bCs/>
        </w:rPr>
      </w:pPr>
      <w:r w:rsidRPr="00CF375C">
        <w:rPr>
          <w:rFonts w:ascii="Garamond" w:hAnsi="Garamond"/>
        </w:rPr>
        <w:t xml:space="preserve">Ultimately, every </w:t>
      </w:r>
      <w:r w:rsidRPr="00CF375C">
        <w:rPr>
          <w:rFonts w:ascii="Garamond" w:hAnsi="Garamond"/>
          <w:b/>
          <w:bCs/>
        </w:rPr>
        <w:t>aim</w:t>
      </w:r>
      <w:r w:rsidRPr="00CF375C">
        <w:rPr>
          <w:rFonts w:ascii="Garamond" w:hAnsi="Garamond"/>
        </w:rPr>
        <w:t xml:space="preserve">, </w:t>
      </w:r>
      <w:r w:rsidRPr="00CF375C">
        <w:rPr>
          <w:rFonts w:ascii="Garamond" w:hAnsi="Garamond"/>
          <w:b/>
          <w:bCs/>
        </w:rPr>
        <w:t>wish</w:t>
      </w:r>
      <w:r w:rsidRPr="00CF375C">
        <w:rPr>
          <w:rFonts w:ascii="Garamond" w:hAnsi="Garamond"/>
        </w:rPr>
        <w:t xml:space="preserve"> and manifestation of </w:t>
      </w:r>
      <w:r w:rsidRPr="00CF375C">
        <w:rPr>
          <w:rFonts w:ascii="Garamond" w:hAnsi="Garamond"/>
          <w:b/>
          <w:bCs/>
        </w:rPr>
        <w:t>will</w:t>
      </w:r>
      <w:r w:rsidRPr="00CF375C">
        <w:rPr>
          <w:rFonts w:ascii="Garamond" w:hAnsi="Garamond"/>
        </w:rPr>
        <w:t xml:space="preserve"> is in service to living out of </w:t>
      </w:r>
      <w:r w:rsidRPr="00CF375C">
        <w:rPr>
          <w:rFonts w:ascii="Garamond" w:hAnsi="Garamond"/>
          <w:i/>
          <w:iCs/>
        </w:rPr>
        <w:t>Thy Will Be Done</w:t>
      </w:r>
      <w:r w:rsidRPr="00CF375C">
        <w:rPr>
          <w:rFonts w:ascii="Garamond" w:hAnsi="Garamond"/>
        </w:rPr>
        <w:t xml:space="preserve"> as a form of Self-remembering. </w:t>
      </w:r>
    </w:p>
    <w:p w14:paraId="62FE622A" w14:textId="77777777" w:rsidR="00AF356D" w:rsidRPr="00BE3B13" w:rsidRDefault="00AF356D" w:rsidP="00794399">
      <w:pPr>
        <w:pStyle w:val="NormalWeb"/>
        <w:spacing w:before="0" w:beforeAutospacing="0" w:after="75" w:afterAutospacing="0"/>
        <w:rPr>
          <w:rFonts w:ascii="Garamond" w:hAnsi="Garamond"/>
          <w:color w:val="545758"/>
          <w:spacing w:val="10"/>
          <w:sz w:val="36"/>
          <w:szCs w:val="36"/>
        </w:rPr>
      </w:pPr>
    </w:p>
    <w:p w14:paraId="31F7C8C9" w14:textId="2EBF463E" w:rsidR="00794399" w:rsidRPr="00BE3B13" w:rsidRDefault="00EE63A1" w:rsidP="00BE3B13">
      <w:pPr>
        <w:jc w:val="center"/>
        <w:rPr>
          <w:rFonts w:ascii="Garamond" w:eastAsia="Times New Roman" w:hAnsi="Garamond" w:cs="Times New Roman"/>
          <w:b/>
          <w:bCs/>
          <w:sz w:val="36"/>
          <w:szCs w:val="36"/>
        </w:rPr>
      </w:pPr>
      <w:r w:rsidRPr="00BE3B13">
        <w:rPr>
          <w:rFonts w:ascii="Garamond" w:hAnsi="Garamond"/>
          <w:bCs/>
          <w:i/>
          <w:iCs/>
          <w:noProof/>
          <w:sz w:val="36"/>
          <w:szCs w:val="36"/>
        </w:rPr>
        <w:drawing>
          <wp:inline distT="0" distB="0" distL="0" distR="0" wp14:anchorId="7AF676DC" wp14:editId="2C79AE62">
            <wp:extent cx="2947020" cy="2341873"/>
            <wp:effectExtent l="0" t="0" r="6350" b="1905"/>
            <wp:docPr id="4" name="Picture 4" descr="A picture containing sitting, table, ma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2984" cy="2362506"/>
                    </a:xfrm>
                    <a:prstGeom prst="rect">
                      <a:avLst/>
                    </a:prstGeom>
                  </pic:spPr>
                </pic:pic>
              </a:graphicData>
            </a:graphic>
          </wp:inline>
        </w:drawing>
      </w:r>
    </w:p>
    <w:p w14:paraId="168451AD" w14:textId="776364E1" w:rsidR="00244470" w:rsidRPr="00BE3B13" w:rsidRDefault="00244470" w:rsidP="00244470">
      <w:pPr>
        <w:ind w:left="2880" w:firstLine="720"/>
        <w:rPr>
          <w:rFonts w:ascii="Garamond" w:hAnsi="Garamond"/>
          <w:b/>
          <w:bCs/>
          <w:sz w:val="36"/>
          <w:szCs w:val="36"/>
        </w:rPr>
      </w:pPr>
    </w:p>
    <w:p w14:paraId="231A264F" w14:textId="37D20727" w:rsidR="00244470" w:rsidRPr="00CF375C" w:rsidRDefault="00244470" w:rsidP="00244470">
      <w:pPr>
        <w:jc w:val="center"/>
        <w:rPr>
          <w:rFonts w:ascii="Garamond" w:hAnsi="Garamond"/>
          <w:b/>
          <w:bCs/>
        </w:rPr>
      </w:pPr>
      <w:r w:rsidRPr="00CF375C">
        <w:rPr>
          <w:rFonts w:ascii="Garamond" w:hAnsi="Garamond"/>
          <w:b/>
          <w:bCs/>
        </w:rPr>
        <w:t>Conscious Labor and Intentional Suffering</w:t>
      </w:r>
    </w:p>
    <w:p w14:paraId="0F6936DE" w14:textId="77777777" w:rsidR="00BE3B13" w:rsidRPr="00CF375C" w:rsidRDefault="00BE3B13" w:rsidP="00244470">
      <w:pPr>
        <w:jc w:val="center"/>
        <w:rPr>
          <w:rFonts w:ascii="Garamond" w:hAnsi="Garamond"/>
          <w:b/>
          <w:bCs/>
        </w:rPr>
      </w:pPr>
    </w:p>
    <w:p w14:paraId="5F0DA773" w14:textId="77777777" w:rsidR="00AF356D" w:rsidRPr="00CF375C" w:rsidRDefault="00AF356D" w:rsidP="00AF356D">
      <w:pPr>
        <w:rPr>
          <w:rFonts w:ascii="Garamond" w:hAnsi="Garamond"/>
          <w:bCs/>
          <w:i/>
          <w:iCs/>
        </w:rPr>
      </w:pPr>
      <w:r w:rsidRPr="00CF375C">
        <w:rPr>
          <w:rFonts w:ascii="Garamond" w:hAnsi="Garamond"/>
          <w:bCs/>
        </w:rPr>
        <w:t xml:space="preserve">As will to God becomes all and everything, the fruits of a surrendered, receptive will include </w:t>
      </w:r>
      <w:r w:rsidRPr="00CF375C">
        <w:rPr>
          <w:rFonts w:ascii="Garamond" w:hAnsi="Garamond"/>
          <w:bCs/>
          <w:i/>
          <w:iCs/>
        </w:rPr>
        <w:t>conscious labor</w:t>
      </w:r>
      <w:r w:rsidRPr="00CF375C">
        <w:rPr>
          <w:rFonts w:ascii="Garamond" w:hAnsi="Garamond"/>
          <w:bCs/>
        </w:rPr>
        <w:t xml:space="preserve"> and </w:t>
      </w:r>
      <w:r w:rsidRPr="00CF375C">
        <w:rPr>
          <w:rFonts w:ascii="Garamond" w:hAnsi="Garamond"/>
          <w:bCs/>
          <w:i/>
          <w:iCs/>
        </w:rPr>
        <w:t xml:space="preserve">intentional suffering. </w:t>
      </w:r>
    </w:p>
    <w:p w14:paraId="23DE169F" w14:textId="77777777" w:rsidR="000E1232" w:rsidRPr="00CF375C" w:rsidRDefault="000E1232" w:rsidP="00AF356D">
      <w:pPr>
        <w:rPr>
          <w:rFonts w:ascii="Garamond" w:eastAsia="Calibri" w:hAnsi="Garamond" w:cs="Times New Roman"/>
        </w:rPr>
      </w:pPr>
    </w:p>
    <w:p w14:paraId="6FE7E577" w14:textId="13348520" w:rsidR="000E1232" w:rsidRPr="00CF375C" w:rsidRDefault="000E1232" w:rsidP="000E1232">
      <w:pPr>
        <w:rPr>
          <w:rFonts w:ascii="Garamond" w:eastAsia="Calibri" w:hAnsi="Garamond" w:cs="Times New Roman"/>
          <w:b/>
          <w:bCs/>
          <w:i/>
          <w:iCs/>
        </w:rPr>
      </w:pPr>
      <w:r w:rsidRPr="00CF375C">
        <w:rPr>
          <w:rFonts w:ascii="Garamond" w:eastAsia="Calibri" w:hAnsi="Garamond" w:cs="Times New Roman"/>
          <w:b/>
          <w:bCs/>
          <w:i/>
          <w:iCs/>
        </w:rPr>
        <w:t>Our lives are required for something …</w:t>
      </w:r>
    </w:p>
    <w:p w14:paraId="60E3CC6D" w14:textId="1E266D75" w:rsidR="000E1232" w:rsidRPr="00CF375C" w:rsidRDefault="000E1232" w:rsidP="000E1232">
      <w:pPr>
        <w:rPr>
          <w:rFonts w:ascii="Garamond" w:eastAsia="Calibri" w:hAnsi="Garamond" w:cs="Times New Roman"/>
          <w:b/>
          <w:bCs/>
          <w:i/>
          <w:iCs/>
        </w:rPr>
      </w:pPr>
    </w:p>
    <w:p w14:paraId="2203986A" w14:textId="2D43B0C6"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rPr>
        <w:t>Two distinct states and actions that often work synergistically.</w:t>
      </w:r>
    </w:p>
    <w:p w14:paraId="18E174B9"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7EFAD686" w14:textId="1C479A0D"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i/>
          <w:iCs/>
        </w:rPr>
        <w:t>Manifest</w:t>
      </w:r>
      <w:r w:rsidRPr="00CF375C">
        <w:rPr>
          <w:rFonts w:ascii="Garamond" w:hAnsi="Garamond"/>
          <w:bCs/>
        </w:rPr>
        <w:t xml:space="preserve"> as self-love – concern with </w:t>
      </w:r>
      <w:r w:rsidRPr="00CF375C">
        <w:rPr>
          <w:rFonts w:ascii="Garamond" w:hAnsi="Garamond"/>
          <w:bCs/>
          <w:i/>
          <w:iCs/>
        </w:rPr>
        <w:t>me</w:t>
      </w:r>
      <w:r w:rsidRPr="00CF375C">
        <w:rPr>
          <w:rFonts w:ascii="Garamond" w:hAnsi="Garamond"/>
          <w:bCs/>
        </w:rPr>
        <w:t xml:space="preserve"> and </w:t>
      </w:r>
      <w:r w:rsidRPr="00CF375C">
        <w:rPr>
          <w:rFonts w:ascii="Garamond" w:hAnsi="Garamond"/>
          <w:bCs/>
          <w:i/>
          <w:iCs/>
        </w:rPr>
        <w:t>mine</w:t>
      </w:r>
      <w:r w:rsidRPr="00CF375C">
        <w:rPr>
          <w:rFonts w:ascii="Garamond" w:hAnsi="Garamond"/>
          <w:bCs/>
        </w:rPr>
        <w:t xml:space="preserve"> – diminishes. </w:t>
      </w:r>
    </w:p>
    <w:p w14:paraId="01EDAB16"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7804BF79" w14:textId="15C90D9D"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rPr>
        <w:t>They are the fruits and graces of our prayer and Work.</w:t>
      </w:r>
    </w:p>
    <w:p w14:paraId="5D1BF05D"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69327B44" w14:textId="13E116B3"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bCs/>
        </w:rPr>
        <w:t>They involve community. We cannot do this in isolation. We need each other.</w:t>
      </w:r>
    </w:p>
    <w:p w14:paraId="3D308E9E" w14:textId="77777777" w:rsidR="00AD2B96" w:rsidRPr="00CF375C" w:rsidRDefault="00AD2B96" w:rsidP="00AD2B96">
      <w:pPr>
        <w:pStyle w:val="ListParagraph"/>
        <w:widowControl w:val="0"/>
        <w:autoSpaceDE w:val="0"/>
        <w:autoSpaceDN w:val="0"/>
        <w:adjustRightInd w:val="0"/>
        <w:ind w:left="1080"/>
        <w:rPr>
          <w:rFonts w:ascii="Garamond" w:hAnsi="Garamond" w:cs="Arial"/>
          <w:i/>
          <w:iCs/>
          <w:color w:val="000000" w:themeColor="text1"/>
          <w:lang w:eastAsia="ja-JP"/>
        </w:rPr>
      </w:pPr>
    </w:p>
    <w:p w14:paraId="50AFD8B6" w14:textId="77777777" w:rsidR="00AD2B96" w:rsidRPr="00CF375C" w:rsidRDefault="00AD2B96" w:rsidP="00AD2B96">
      <w:pPr>
        <w:pStyle w:val="ListParagraph"/>
        <w:widowControl w:val="0"/>
        <w:numPr>
          <w:ilvl w:val="0"/>
          <w:numId w:val="18"/>
        </w:numPr>
        <w:autoSpaceDE w:val="0"/>
        <w:autoSpaceDN w:val="0"/>
        <w:adjustRightInd w:val="0"/>
        <w:rPr>
          <w:rFonts w:ascii="Garamond" w:hAnsi="Garamond" w:cs="Arial"/>
          <w:i/>
          <w:iCs/>
          <w:color w:val="000000" w:themeColor="text1"/>
          <w:lang w:eastAsia="ja-JP"/>
        </w:rPr>
      </w:pPr>
      <w:r w:rsidRPr="00CF375C">
        <w:rPr>
          <w:rFonts w:ascii="Garamond" w:hAnsi="Garamond" w:cs="Arial"/>
          <w:color w:val="000000" w:themeColor="text1"/>
          <w:lang w:eastAsia="ja-JP"/>
        </w:rPr>
        <w:t>We participate in them without regard to results. With non-identification.</w:t>
      </w:r>
    </w:p>
    <w:p w14:paraId="70E5522D" w14:textId="77777777" w:rsidR="000E1232" w:rsidRPr="00CF375C" w:rsidRDefault="000E1232" w:rsidP="00AF356D">
      <w:pPr>
        <w:rPr>
          <w:rFonts w:ascii="Garamond" w:eastAsia="Calibri" w:hAnsi="Garamond" w:cs="Times New Roman"/>
        </w:rPr>
      </w:pPr>
    </w:p>
    <w:p w14:paraId="09990586" w14:textId="1A169892" w:rsidR="00AF356D" w:rsidRPr="00CF375C" w:rsidRDefault="00AF356D" w:rsidP="00AF356D">
      <w:pPr>
        <w:rPr>
          <w:rFonts w:ascii="Garamond" w:eastAsia="Calibri" w:hAnsi="Garamond" w:cs="Times New Roman"/>
        </w:rPr>
      </w:pPr>
      <w:r w:rsidRPr="00CF375C">
        <w:rPr>
          <w:rFonts w:ascii="Garamond" w:eastAsia="Calibri" w:hAnsi="Garamond" w:cs="Times New Roman"/>
        </w:rPr>
        <w:t xml:space="preserve">"If you come into this Work only for what you can get for yourself, you will be disappointed. But something else can enter, the realization that it does not matter what one can get for oneself </w:t>
      </w:r>
      <w:proofErr w:type="gramStart"/>
      <w:r w:rsidRPr="00CF375C">
        <w:rPr>
          <w:rFonts w:ascii="Garamond" w:eastAsia="Calibri" w:hAnsi="Garamond" w:cs="Times New Roman"/>
        </w:rPr>
        <w:t>as long as</w:t>
      </w:r>
      <w:proofErr w:type="gramEnd"/>
      <w:r w:rsidRPr="00CF375C">
        <w:rPr>
          <w:rFonts w:ascii="Garamond" w:eastAsia="Calibri" w:hAnsi="Garamond" w:cs="Times New Roman"/>
        </w:rPr>
        <w:t xml:space="preserve"> one can do something that is necessary. This is a real step in our</w:t>
      </w:r>
      <w:r w:rsidR="00BF54FE" w:rsidRPr="00CF375C">
        <w:rPr>
          <w:rFonts w:ascii="Garamond" w:eastAsia="Calibri" w:hAnsi="Garamond" w:cs="Times New Roman"/>
        </w:rPr>
        <w:t xml:space="preserve"> </w:t>
      </w:r>
      <w:r w:rsidRPr="00CF375C">
        <w:rPr>
          <w:rFonts w:ascii="Garamond" w:eastAsia="Calibri" w:hAnsi="Garamond" w:cs="Times New Roman"/>
        </w:rPr>
        <w:t>transformation."</w:t>
      </w:r>
    </w:p>
    <w:p w14:paraId="4E759ACE" w14:textId="25BE858D" w:rsidR="00AF356D" w:rsidRPr="00CF375C" w:rsidRDefault="00AF356D" w:rsidP="00AF356D">
      <w:pPr>
        <w:rPr>
          <w:rFonts w:ascii="Garamond" w:eastAsia="Calibri" w:hAnsi="Garamond" w:cs="Times New Roman"/>
          <w:i/>
        </w:rPr>
      </w:pPr>
      <w:r w:rsidRPr="00CF375C">
        <w:rPr>
          <w:rFonts w:ascii="Garamond" w:eastAsia="Calibri" w:hAnsi="Garamond" w:cs="Times New Roman"/>
        </w:rPr>
        <w:t xml:space="preserve">- J. G. Bennett, </w:t>
      </w:r>
      <w:r w:rsidRPr="00CF375C">
        <w:rPr>
          <w:rFonts w:ascii="Garamond" w:eastAsia="Calibri" w:hAnsi="Garamond" w:cs="Times New Roman"/>
          <w:i/>
        </w:rPr>
        <w:t>Talks on Tales of Beelzebub</w:t>
      </w:r>
    </w:p>
    <w:p w14:paraId="19162D0B" w14:textId="02CAC908" w:rsidR="00BF54FE" w:rsidRDefault="00BF54FE" w:rsidP="00AF356D">
      <w:pPr>
        <w:rPr>
          <w:rFonts w:ascii="Garamond" w:eastAsia="Calibri" w:hAnsi="Garamond" w:cs="Times New Roman"/>
          <w:i/>
          <w:sz w:val="36"/>
          <w:szCs w:val="36"/>
        </w:rPr>
      </w:pPr>
    </w:p>
    <w:p w14:paraId="40FCE8B9" w14:textId="77777777" w:rsidR="000E1232" w:rsidRDefault="000E1232" w:rsidP="000E1232">
      <w:pPr>
        <w:spacing w:after="200" w:line="276" w:lineRule="auto"/>
        <w:jc w:val="center"/>
        <w:rPr>
          <w:rFonts w:ascii="Garamond" w:eastAsia="Calibri" w:hAnsi="Garamond" w:cs="Times New Roman"/>
          <w:b/>
          <w:bCs/>
          <w:iCs/>
          <w:sz w:val="36"/>
          <w:szCs w:val="36"/>
        </w:rPr>
      </w:pPr>
      <w:r w:rsidRPr="00BE3B13">
        <w:rPr>
          <w:rFonts w:ascii="Garamond" w:hAnsi="Garamond"/>
          <w:b/>
          <w:bCs/>
          <w:noProof/>
          <w:sz w:val="36"/>
          <w:szCs w:val="36"/>
        </w:rPr>
        <w:lastRenderedPageBreak/>
        <w:drawing>
          <wp:inline distT="0" distB="0" distL="0" distR="0" wp14:anchorId="3828EAED" wp14:editId="30898740">
            <wp:extent cx="3200262" cy="1920157"/>
            <wp:effectExtent l="0" t="0" r="635" b="4445"/>
            <wp:docPr id="10" name="Picture 10" descr="Study of fetus by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 of fetus by Leonardo da Vinc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7855" cy="1978713"/>
                    </a:xfrm>
                    <a:prstGeom prst="rect">
                      <a:avLst/>
                    </a:prstGeom>
                    <a:noFill/>
                    <a:ln>
                      <a:noFill/>
                    </a:ln>
                  </pic:spPr>
                </pic:pic>
              </a:graphicData>
            </a:graphic>
          </wp:inline>
        </w:drawing>
      </w:r>
    </w:p>
    <w:p w14:paraId="5ACF83F8" w14:textId="0DA2FE27" w:rsidR="00BF54FE" w:rsidRPr="00CF375C" w:rsidRDefault="00BF54FE" w:rsidP="000E1232">
      <w:pPr>
        <w:spacing w:after="200" w:line="276" w:lineRule="auto"/>
        <w:jc w:val="center"/>
        <w:rPr>
          <w:rFonts w:ascii="Garamond" w:eastAsia="Calibri" w:hAnsi="Garamond" w:cs="Times New Roman"/>
          <w:b/>
          <w:bCs/>
          <w:iCs/>
        </w:rPr>
      </w:pPr>
      <w:r w:rsidRPr="00CF375C">
        <w:rPr>
          <w:rFonts w:ascii="Garamond" w:eastAsia="Calibri" w:hAnsi="Garamond" w:cs="Times New Roman"/>
          <w:b/>
          <w:bCs/>
          <w:iCs/>
        </w:rPr>
        <w:t>Homework</w:t>
      </w:r>
    </w:p>
    <w:p w14:paraId="5FB7F70E" w14:textId="77777777" w:rsidR="000E1232" w:rsidRPr="00CF375C" w:rsidRDefault="00BF54FE" w:rsidP="00BF54FE">
      <w:pPr>
        <w:rPr>
          <w:rFonts w:ascii="Garamond" w:eastAsia="Times New Roman" w:hAnsi="Garamond"/>
          <w:color w:val="333333"/>
        </w:rPr>
      </w:pPr>
      <w:r w:rsidRPr="00CF375C">
        <w:rPr>
          <w:rFonts w:ascii="Garamond" w:eastAsia="Times New Roman" w:hAnsi="Garamond"/>
          <w:color w:val="333333"/>
        </w:rPr>
        <w:t xml:space="preserve">Read through today's email a few times this week. </w:t>
      </w:r>
    </w:p>
    <w:p w14:paraId="6A89C0EE" w14:textId="77777777" w:rsidR="000E1232" w:rsidRPr="00CF375C" w:rsidRDefault="000E1232" w:rsidP="00BF54FE">
      <w:pPr>
        <w:rPr>
          <w:rFonts w:ascii="Garamond" w:eastAsia="Times New Roman" w:hAnsi="Garamond"/>
          <w:color w:val="333333"/>
        </w:rPr>
      </w:pPr>
    </w:p>
    <w:p w14:paraId="075D8C5A" w14:textId="2F8DB5F2" w:rsidR="000E1232" w:rsidRPr="00CF375C" w:rsidRDefault="00BF54FE" w:rsidP="00BF54FE">
      <w:pPr>
        <w:rPr>
          <w:rFonts w:ascii="Garamond" w:hAnsi="Garamond"/>
          <w:color w:val="202020"/>
          <w:shd w:val="clear" w:color="auto" w:fill="FFFFFF"/>
        </w:rPr>
      </w:pPr>
      <w:r w:rsidRPr="00CF375C">
        <w:rPr>
          <w:rFonts w:ascii="Garamond" w:eastAsia="Times New Roman" w:hAnsi="Garamond"/>
          <w:color w:val="333333"/>
        </w:rPr>
        <w:t>R</w:t>
      </w:r>
      <w:r w:rsidRPr="00CF375C">
        <w:rPr>
          <w:rFonts w:ascii="Garamond" w:hAnsi="Garamond"/>
        </w:rPr>
        <w:t>eflect and listen for any topic that comes to meet you, perhaps returning to the in-depth exploration of the original email.</w:t>
      </w:r>
      <w:r w:rsidRPr="00CF375C">
        <w:rPr>
          <w:rFonts w:ascii="Garamond" w:hAnsi="Garamond"/>
          <w:color w:val="202020"/>
          <w:shd w:val="clear" w:color="auto" w:fill="FFFFFF"/>
        </w:rPr>
        <w:t xml:space="preserve"> </w:t>
      </w:r>
    </w:p>
    <w:p w14:paraId="2634C6C0" w14:textId="77777777" w:rsidR="000E1232" w:rsidRPr="00CF375C" w:rsidRDefault="000E1232" w:rsidP="00BF54FE">
      <w:pPr>
        <w:rPr>
          <w:rFonts w:ascii="Garamond" w:hAnsi="Garamond"/>
          <w:color w:val="202020"/>
          <w:shd w:val="clear" w:color="auto" w:fill="FFFFFF"/>
        </w:rPr>
      </w:pPr>
    </w:p>
    <w:p w14:paraId="5288B8EB" w14:textId="77777777" w:rsidR="000E1232" w:rsidRPr="00CF375C" w:rsidRDefault="00BF54FE" w:rsidP="00BF54FE">
      <w:pPr>
        <w:rPr>
          <w:rFonts w:ascii="Garamond" w:hAnsi="Garamond"/>
        </w:rPr>
      </w:pPr>
      <w:r w:rsidRPr="00CF375C">
        <w:rPr>
          <w:rFonts w:ascii="Garamond" w:hAnsi="Garamond"/>
        </w:rPr>
        <w:t xml:space="preserve">Allow it to integrate into your awareness and being. </w:t>
      </w:r>
    </w:p>
    <w:p w14:paraId="273E0061" w14:textId="77777777" w:rsidR="000E1232" w:rsidRPr="00CF375C" w:rsidRDefault="000E1232" w:rsidP="00BF54FE">
      <w:pPr>
        <w:rPr>
          <w:rFonts w:ascii="Garamond" w:hAnsi="Garamond"/>
        </w:rPr>
      </w:pPr>
    </w:p>
    <w:p w14:paraId="6606A3FF" w14:textId="6105453A" w:rsidR="00BF54FE" w:rsidRPr="00CF375C" w:rsidRDefault="00BF54FE" w:rsidP="00BF54FE">
      <w:pPr>
        <w:rPr>
          <w:rFonts w:ascii="Garamond" w:hAnsi="Garamond"/>
        </w:rPr>
      </w:pPr>
      <w:r w:rsidRPr="00CF375C">
        <w:rPr>
          <w:rFonts w:ascii="Garamond" w:hAnsi="Garamond"/>
        </w:rPr>
        <w:t xml:space="preserve">Rest. </w:t>
      </w:r>
      <w:r w:rsidR="00CF375C">
        <w:rPr>
          <w:rFonts w:ascii="Garamond" w:hAnsi="Garamond"/>
        </w:rPr>
        <w:t xml:space="preserve"> </w:t>
      </w:r>
      <w:r w:rsidRPr="00CF375C">
        <w:rPr>
          <w:rFonts w:ascii="Garamond" w:hAnsi="Garamond"/>
        </w:rPr>
        <w:t xml:space="preserve">Give gratitude for this precious life. </w:t>
      </w:r>
      <w:r w:rsidR="00CF375C">
        <w:rPr>
          <w:rFonts w:ascii="Garamond" w:hAnsi="Garamond"/>
        </w:rPr>
        <w:br/>
      </w:r>
    </w:p>
    <w:p w14:paraId="77155CE0" w14:textId="760A3647" w:rsidR="00AF356D" w:rsidRDefault="00DF76B0" w:rsidP="00DF76B0">
      <w:pPr>
        <w:jc w:val="center"/>
        <w:rPr>
          <w:rFonts w:ascii="Garamond" w:hAnsi="Garamond"/>
          <w:b/>
          <w:bCs/>
          <w:sz w:val="36"/>
          <w:szCs w:val="36"/>
        </w:rPr>
      </w:pPr>
      <w:r w:rsidRPr="0002088C">
        <w:rPr>
          <w:rFonts w:ascii="Garamond" w:hAnsi="Garamond"/>
          <w:b/>
          <w:noProof/>
        </w:rPr>
        <w:drawing>
          <wp:inline distT="0" distB="0" distL="0" distR="0" wp14:anchorId="31A74361" wp14:editId="0235B249">
            <wp:extent cx="1564524" cy="2328593"/>
            <wp:effectExtent l="0" t="0" r="0" b="0"/>
            <wp:docPr id="9" name="Picture 9" descr="A picture containing table, colorful, sm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2980" cy="2400714"/>
                    </a:xfrm>
                    <a:prstGeom prst="rect">
                      <a:avLst/>
                    </a:prstGeom>
                  </pic:spPr>
                </pic:pic>
              </a:graphicData>
            </a:graphic>
          </wp:inline>
        </w:drawing>
      </w:r>
    </w:p>
    <w:p w14:paraId="00D13410" w14:textId="77777777" w:rsidR="00DF76B0" w:rsidRPr="00BE3B13" w:rsidRDefault="00DF76B0" w:rsidP="00AF356D">
      <w:pPr>
        <w:rPr>
          <w:rFonts w:ascii="Garamond" w:hAnsi="Garamond"/>
          <w:b/>
          <w:bCs/>
          <w:sz w:val="36"/>
          <w:szCs w:val="36"/>
        </w:rPr>
      </w:pPr>
    </w:p>
    <w:p w14:paraId="2398C83B" w14:textId="77777777" w:rsidR="00AF356D" w:rsidRPr="00CF375C" w:rsidRDefault="00AF356D" w:rsidP="00AF356D">
      <w:pPr>
        <w:jc w:val="center"/>
        <w:rPr>
          <w:rFonts w:ascii="Garamond" w:hAnsi="Garamond"/>
          <w:i/>
          <w:iCs/>
        </w:rPr>
      </w:pPr>
      <w:r w:rsidRPr="00CF375C">
        <w:rPr>
          <w:rFonts w:ascii="Garamond" w:hAnsi="Garamond"/>
          <w:i/>
          <w:iCs/>
        </w:rPr>
        <w:t>I ask to be the servant of the Lord,</w:t>
      </w:r>
    </w:p>
    <w:p w14:paraId="37463562" w14:textId="77777777" w:rsidR="00AF356D" w:rsidRPr="00CF375C" w:rsidRDefault="00AF356D" w:rsidP="00AF356D">
      <w:pPr>
        <w:jc w:val="center"/>
        <w:rPr>
          <w:rFonts w:ascii="Garamond" w:hAnsi="Garamond"/>
          <w:i/>
          <w:iCs/>
        </w:rPr>
      </w:pPr>
      <w:r w:rsidRPr="00CF375C">
        <w:rPr>
          <w:rFonts w:ascii="Garamond" w:hAnsi="Garamond"/>
          <w:i/>
          <w:iCs/>
        </w:rPr>
        <w:t>a vehicle of divine love,</w:t>
      </w:r>
    </w:p>
    <w:p w14:paraId="1B7AC20D" w14:textId="77777777" w:rsidR="00AF356D" w:rsidRPr="00CF375C" w:rsidRDefault="00AF356D" w:rsidP="00AF356D">
      <w:pPr>
        <w:jc w:val="center"/>
        <w:rPr>
          <w:rFonts w:ascii="Garamond" w:hAnsi="Garamond"/>
          <w:i/>
          <w:iCs/>
        </w:rPr>
      </w:pPr>
      <w:r w:rsidRPr="00CF375C">
        <w:rPr>
          <w:rFonts w:ascii="Garamond" w:hAnsi="Garamond"/>
          <w:i/>
          <w:iCs/>
        </w:rPr>
        <w:t>a channel of God's will.</w:t>
      </w:r>
    </w:p>
    <w:p w14:paraId="4F733135" w14:textId="77777777" w:rsidR="00AF356D" w:rsidRPr="00CF375C" w:rsidRDefault="00AF356D" w:rsidP="00AF356D">
      <w:pPr>
        <w:jc w:val="center"/>
        <w:rPr>
          <w:rFonts w:ascii="Garamond" w:hAnsi="Garamond"/>
          <w:i/>
          <w:iCs/>
        </w:rPr>
      </w:pPr>
      <w:r w:rsidRPr="00CF375C">
        <w:rPr>
          <w:rFonts w:ascii="Garamond" w:hAnsi="Garamond"/>
          <w:i/>
          <w:iCs/>
        </w:rPr>
        <w:t>I ask for direction and divine assistance</w:t>
      </w:r>
    </w:p>
    <w:p w14:paraId="113398D8" w14:textId="77777777" w:rsidR="00AF356D" w:rsidRPr="00CF375C" w:rsidRDefault="00AF356D" w:rsidP="00AF356D">
      <w:pPr>
        <w:jc w:val="center"/>
        <w:rPr>
          <w:rFonts w:ascii="Garamond" w:hAnsi="Garamond"/>
          <w:i/>
          <w:iCs/>
        </w:rPr>
      </w:pPr>
      <w:r w:rsidRPr="00CF375C">
        <w:rPr>
          <w:rFonts w:ascii="Garamond" w:hAnsi="Garamond"/>
          <w:i/>
          <w:iCs/>
        </w:rPr>
        <w:t>and surrender all personal will though devotion.</w:t>
      </w:r>
    </w:p>
    <w:p w14:paraId="037B611A" w14:textId="77777777" w:rsidR="00AF356D" w:rsidRPr="00CF375C" w:rsidRDefault="00AF356D" w:rsidP="00AF356D">
      <w:pPr>
        <w:jc w:val="center"/>
        <w:rPr>
          <w:rFonts w:ascii="Garamond" w:hAnsi="Garamond"/>
          <w:i/>
          <w:iCs/>
        </w:rPr>
      </w:pPr>
      <w:r w:rsidRPr="00CF375C">
        <w:rPr>
          <w:rFonts w:ascii="Garamond" w:hAnsi="Garamond"/>
          <w:i/>
          <w:iCs/>
        </w:rPr>
        <w:t>I dedicate my life to the service of God.</w:t>
      </w:r>
    </w:p>
    <w:p w14:paraId="2F48D2A0" w14:textId="77777777" w:rsidR="00AF356D" w:rsidRPr="00CF375C" w:rsidRDefault="00AF356D" w:rsidP="00AF356D">
      <w:pPr>
        <w:jc w:val="center"/>
        <w:rPr>
          <w:rFonts w:ascii="Garamond" w:hAnsi="Garamond"/>
          <w:i/>
          <w:iCs/>
        </w:rPr>
      </w:pPr>
      <w:r w:rsidRPr="00CF375C">
        <w:rPr>
          <w:rFonts w:ascii="Garamond" w:hAnsi="Garamond"/>
          <w:i/>
          <w:iCs/>
        </w:rPr>
        <w:t>I choose love and peace above all other options.</w:t>
      </w:r>
    </w:p>
    <w:p w14:paraId="17C51619" w14:textId="77777777" w:rsidR="00AF356D" w:rsidRPr="00CF375C" w:rsidRDefault="00AF356D" w:rsidP="00AF356D">
      <w:pPr>
        <w:jc w:val="center"/>
        <w:rPr>
          <w:rFonts w:ascii="Garamond" w:hAnsi="Garamond"/>
          <w:i/>
          <w:iCs/>
        </w:rPr>
      </w:pPr>
      <w:r w:rsidRPr="00CF375C">
        <w:rPr>
          <w:rFonts w:ascii="Garamond" w:hAnsi="Garamond"/>
          <w:i/>
          <w:iCs/>
        </w:rPr>
        <w:t>I commit to the goal of unconditional love and compassion</w:t>
      </w:r>
    </w:p>
    <w:p w14:paraId="7EED8BFA" w14:textId="77777777" w:rsidR="00AF356D" w:rsidRPr="00CF375C" w:rsidRDefault="00AF356D" w:rsidP="00AF356D">
      <w:pPr>
        <w:jc w:val="center"/>
        <w:rPr>
          <w:rFonts w:ascii="Garamond" w:hAnsi="Garamond"/>
          <w:i/>
          <w:iCs/>
        </w:rPr>
      </w:pPr>
      <w:r w:rsidRPr="00CF375C">
        <w:rPr>
          <w:rFonts w:ascii="Garamond" w:hAnsi="Garamond"/>
          <w:i/>
          <w:iCs/>
        </w:rPr>
        <w:t>for all life in all its expression</w:t>
      </w:r>
    </w:p>
    <w:p w14:paraId="3634EAD7" w14:textId="77777777" w:rsidR="00432AF4" w:rsidRPr="00CF375C" w:rsidRDefault="00AF356D" w:rsidP="00432AF4">
      <w:pPr>
        <w:jc w:val="center"/>
        <w:rPr>
          <w:rFonts w:ascii="Garamond" w:hAnsi="Garamond"/>
          <w:i/>
          <w:iCs/>
        </w:rPr>
      </w:pPr>
      <w:r w:rsidRPr="00CF375C">
        <w:rPr>
          <w:rFonts w:ascii="Garamond" w:hAnsi="Garamond"/>
          <w:i/>
          <w:iCs/>
        </w:rPr>
        <w:t>and surrender all judgment to God.</w:t>
      </w:r>
    </w:p>
    <w:p w14:paraId="3B2204AD" w14:textId="27167E57" w:rsidR="00244470" w:rsidRPr="00CF375C" w:rsidRDefault="00AF356D" w:rsidP="00CF375C">
      <w:pPr>
        <w:jc w:val="center"/>
        <w:rPr>
          <w:rFonts w:ascii="Garamond" w:hAnsi="Garamond"/>
          <w:b/>
          <w:bCs/>
        </w:rPr>
      </w:pPr>
      <w:r w:rsidRPr="00CF375C">
        <w:rPr>
          <w:rFonts w:ascii="Garamond" w:eastAsia="Calibri" w:hAnsi="Garamond" w:cs="Times New Roman"/>
          <w:i/>
          <w:iCs/>
        </w:rPr>
        <w:t>Amen.</w:t>
      </w:r>
    </w:p>
    <w:sectPr w:rsidR="00244470" w:rsidRPr="00CF375C" w:rsidSect="003501B1">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4252D"/>
    <w:multiLevelType w:val="hybridMultilevel"/>
    <w:tmpl w:val="D220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643DB"/>
    <w:multiLevelType w:val="hybridMultilevel"/>
    <w:tmpl w:val="91C47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05F56"/>
    <w:multiLevelType w:val="hybridMultilevel"/>
    <w:tmpl w:val="500C7626"/>
    <w:lvl w:ilvl="0" w:tplc="E5E8A242">
      <w:numFmt w:val="bullet"/>
      <w:lvlText w:val="–"/>
      <w:lvlJc w:val="left"/>
      <w:pPr>
        <w:ind w:left="460" w:hanging="360"/>
      </w:pPr>
      <w:rPr>
        <w:rFonts w:ascii="Garamond" w:eastAsia="Times New Roman" w:hAnsi="Garamond"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 w15:restartNumberingAfterBreak="0">
    <w:nsid w:val="19810F50"/>
    <w:multiLevelType w:val="hybridMultilevel"/>
    <w:tmpl w:val="400C818E"/>
    <w:lvl w:ilvl="0" w:tplc="E5E8A242">
      <w:numFmt w:val="bullet"/>
      <w:lvlText w:val="–"/>
      <w:lvlJc w:val="left"/>
      <w:pPr>
        <w:ind w:left="560" w:hanging="360"/>
      </w:pPr>
      <w:rPr>
        <w:rFonts w:ascii="Garamond" w:eastAsia="Times New Roman" w:hAnsi="Garamond"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1F6514E5"/>
    <w:multiLevelType w:val="hybridMultilevel"/>
    <w:tmpl w:val="94D64752"/>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5" w15:restartNumberingAfterBreak="0">
    <w:nsid w:val="216728CB"/>
    <w:multiLevelType w:val="hybridMultilevel"/>
    <w:tmpl w:val="4D28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D2069"/>
    <w:multiLevelType w:val="hybridMultilevel"/>
    <w:tmpl w:val="2962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E3588"/>
    <w:multiLevelType w:val="hybridMultilevel"/>
    <w:tmpl w:val="A512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B0378"/>
    <w:multiLevelType w:val="hybridMultilevel"/>
    <w:tmpl w:val="84D4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61496C"/>
    <w:multiLevelType w:val="hybridMultilevel"/>
    <w:tmpl w:val="F65A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02E34"/>
    <w:multiLevelType w:val="hybridMultilevel"/>
    <w:tmpl w:val="66F07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061E82"/>
    <w:multiLevelType w:val="hybridMultilevel"/>
    <w:tmpl w:val="1A5E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F0A1F"/>
    <w:multiLevelType w:val="hybridMultilevel"/>
    <w:tmpl w:val="01DA4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A52CFC"/>
    <w:multiLevelType w:val="multilevel"/>
    <w:tmpl w:val="73F4CDA6"/>
    <w:lvl w:ilvl="0">
      <w:start w:val="1"/>
      <w:numFmt w:val="decimal"/>
      <w:lvlText w:val="%1."/>
      <w:lvlJc w:val="left"/>
      <w:pPr>
        <w:tabs>
          <w:tab w:val="num" w:pos="720"/>
        </w:tabs>
        <w:ind w:left="720" w:hanging="360"/>
      </w:pPr>
      <w:rPr>
        <w:rFonts w:ascii="Garamond" w:hAnsi="Garamond"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734D3A"/>
    <w:multiLevelType w:val="hybridMultilevel"/>
    <w:tmpl w:val="B62C4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5A217EC3"/>
    <w:multiLevelType w:val="hybridMultilevel"/>
    <w:tmpl w:val="AA1A4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F2FB2"/>
    <w:multiLevelType w:val="hybridMultilevel"/>
    <w:tmpl w:val="1D34D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93DC7"/>
    <w:multiLevelType w:val="hybridMultilevel"/>
    <w:tmpl w:val="5BCCFCFC"/>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num w:numId="1">
    <w:abstractNumId w:val="13"/>
  </w:num>
  <w:num w:numId="2">
    <w:abstractNumId w:val="1"/>
  </w:num>
  <w:num w:numId="3">
    <w:abstractNumId w:val="17"/>
  </w:num>
  <w:num w:numId="4">
    <w:abstractNumId w:val="10"/>
  </w:num>
  <w:num w:numId="5">
    <w:abstractNumId w:val="4"/>
  </w:num>
  <w:num w:numId="6">
    <w:abstractNumId w:val="2"/>
  </w:num>
  <w:num w:numId="7">
    <w:abstractNumId w:val="3"/>
  </w:num>
  <w:num w:numId="8">
    <w:abstractNumId w:val="14"/>
  </w:num>
  <w:num w:numId="9">
    <w:abstractNumId w:val="7"/>
  </w:num>
  <w:num w:numId="10">
    <w:abstractNumId w:val="15"/>
  </w:num>
  <w:num w:numId="11">
    <w:abstractNumId w:val="16"/>
  </w:num>
  <w:num w:numId="12">
    <w:abstractNumId w:val="5"/>
  </w:num>
  <w:num w:numId="13">
    <w:abstractNumId w:val="6"/>
  </w:num>
  <w:num w:numId="14">
    <w:abstractNumId w:val="8"/>
  </w:num>
  <w:num w:numId="15">
    <w:abstractNumId w:val="0"/>
  </w:num>
  <w:num w:numId="16">
    <w:abstractNumId w:val="11"/>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8D"/>
    <w:rsid w:val="0004482E"/>
    <w:rsid w:val="000632C0"/>
    <w:rsid w:val="000844CA"/>
    <w:rsid w:val="00091FDF"/>
    <w:rsid w:val="000E1232"/>
    <w:rsid w:val="0019597B"/>
    <w:rsid w:val="0022788D"/>
    <w:rsid w:val="00244470"/>
    <w:rsid w:val="00294170"/>
    <w:rsid w:val="003501B1"/>
    <w:rsid w:val="00432AF4"/>
    <w:rsid w:val="004410BB"/>
    <w:rsid w:val="004C2016"/>
    <w:rsid w:val="00736DD2"/>
    <w:rsid w:val="00794399"/>
    <w:rsid w:val="008A6226"/>
    <w:rsid w:val="008C146E"/>
    <w:rsid w:val="009365BA"/>
    <w:rsid w:val="009663AF"/>
    <w:rsid w:val="00981B6A"/>
    <w:rsid w:val="009F0B29"/>
    <w:rsid w:val="00AB55A2"/>
    <w:rsid w:val="00AD2B96"/>
    <w:rsid w:val="00AF356D"/>
    <w:rsid w:val="00B66222"/>
    <w:rsid w:val="00BE3B13"/>
    <w:rsid w:val="00BF54FE"/>
    <w:rsid w:val="00C51CC4"/>
    <w:rsid w:val="00CF375C"/>
    <w:rsid w:val="00D13992"/>
    <w:rsid w:val="00DF76B0"/>
    <w:rsid w:val="00E07AC9"/>
    <w:rsid w:val="00E35EFE"/>
    <w:rsid w:val="00E87CA0"/>
    <w:rsid w:val="00EE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FDCC"/>
  <w15:chartTrackingRefBased/>
  <w15:docId w15:val="{E8964FE0-B3BB-7748-9DF0-19E8776F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1B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1B6A"/>
    <w:rPr>
      <w:rFonts w:ascii="Times New Roman" w:hAnsi="Times New Roman" w:cs="Times New Roman"/>
      <w:sz w:val="18"/>
      <w:szCs w:val="18"/>
    </w:rPr>
  </w:style>
  <w:style w:type="paragraph" w:styleId="ListParagraph">
    <w:name w:val="List Paragraph"/>
    <w:basedOn w:val="Normal"/>
    <w:uiPriority w:val="34"/>
    <w:qFormat/>
    <w:rsid w:val="008A6226"/>
    <w:pPr>
      <w:ind w:left="720"/>
      <w:contextualSpacing/>
    </w:pPr>
  </w:style>
  <w:style w:type="paragraph" w:styleId="NormalWeb">
    <w:name w:val="Normal (Web)"/>
    <w:basedOn w:val="Normal"/>
    <w:uiPriority w:val="99"/>
    <w:semiHidden/>
    <w:unhideWhenUsed/>
    <w:rsid w:val="0079439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94399"/>
  </w:style>
  <w:style w:type="character" w:styleId="Hyperlink">
    <w:name w:val="Hyperlink"/>
    <w:basedOn w:val="DefaultParagraphFont"/>
    <w:uiPriority w:val="99"/>
    <w:semiHidden/>
    <w:unhideWhenUsed/>
    <w:rsid w:val="00794399"/>
    <w:rPr>
      <w:color w:val="0000FF"/>
      <w:u w:val="single"/>
    </w:rPr>
  </w:style>
  <w:style w:type="character" w:styleId="Emphasis">
    <w:name w:val="Emphasis"/>
    <w:basedOn w:val="DefaultParagraphFont"/>
    <w:uiPriority w:val="20"/>
    <w:qFormat/>
    <w:rsid w:val="007943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45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onsciousharmony.org/glossary-term/three-cent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Raymond</dc:creator>
  <cp:keywords/>
  <dc:description/>
  <cp:lastModifiedBy>Pamela Begeman</cp:lastModifiedBy>
  <cp:revision>3</cp:revision>
  <dcterms:created xsi:type="dcterms:W3CDTF">2020-08-05T19:00:00Z</dcterms:created>
  <dcterms:modified xsi:type="dcterms:W3CDTF">2020-08-05T19:09:00Z</dcterms:modified>
</cp:coreProperties>
</file>