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EAE1" w14:textId="77777777" w:rsidR="007D2FB0" w:rsidRDefault="005779AE" w:rsidP="007D2FB0">
      <w:pPr>
        <w:spacing w:before="240" w:beforeAutospacing="1"/>
        <w:ind w:left="1440" w:hanging="1440"/>
        <w:jc w:val="center"/>
        <w:rPr>
          <w:rFonts w:ascii="Calibri" w:eastAsia="Calibri" w:hAnsi="Calibri" w:cs="Calibri"/>
          <w:color w:val="000000"/>
          <w:sz w:val="22"/>
        </w:rPr>
      </w:pPr>
      <w:bookmarkStart w:id="0" w:name="_RevRateUsCoverPage"/>
      <w:bookmarkStart w:id="1" w:name="_GoBack"/>
      <w:bookmarkEnd w:id="1"/>
      <w:r>
        <w:rPr>
          <w:rFonts w:ascii="Garamond" w:hAnsi="Garamond"/>
          <w:noProof/>
          <w:sz w:val="32"/>
          <w:szCs w:val="32"/>
        </w:rPr>
        <w:drawing>
          <wp:inline distT="0" distB="0" distL="0" distR="0" wp14:anchorId="23744436" wp14:editId="3E698144">
            <wp:extent cx="1896745" cy="1151255"/>
            <wp:effectExtent l="0" t="0" r="0" b="0"/>
            <wp:docPr id="1"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745" cy="1151255"/>
                    </a:xfrm>
                    <a:prstGeom prst="rect">
                      <a:avLst/>
                    </a:prstGeom>
                    <a:noFill/>
                    <a:ln>
                      <a:noFill/>
                    </a:ln>
                  </pic:spPr>
                </pic:pic>
              </a:graphicData>
            </a:graphic>
          </wp:inline>
        </w:drawing>
      </w:r>
    </w:p>
    <w:p w14:paraId="03C3C1F6" w14:textId="77777777" w:rsidR="007D2FB0" w:rsidRDefault="007D2FB0" w:rsidP="007D2FB0">
      <w:pPr>
        <w:jc w:val="center"/>
        <w:rPr>
          <w:rFonts w:ascii="Garamond" w:eastAsia="Calibri" w:hAnsi="Garamond" w:cs="Calibri"/>
          <w:b/>
          <w:color w:val="000000"/>
          <w:sz w:val="28"/>
          <w:szCs w:val="28"/>
        </w:rPr>
      </w:pPr>
    </w:p>
    <w:p w14:paraId="07F4B68A" w14:textId="77777777" w:rsidR="007D2FB0" w:rsidRPr="00A1621F" w:rsidRDefault="007D2FB0" w:rsidP="007D2FB0">
      <w:pPr>
        <w:jc w:val="center"/>
        <w:rPr>
          <w:rFonts w:ascii="Garamond" w:eastAsia="Calibri" w:hAnsi="Garamond"/>
          <w:b/>
          <w:sz w:val="28"/>
          <w:szCs w:val="28"/>
        </w:rPr>
      </w:pPr>
      <w:bookmarkStart w:id="2" w:name="_Hlk496702198"/>
      <w:r w:rsidRPr="00A1621F">
        <w:rPr>
          <w:rFonts w:ascii="Garamond" w:eastAsia="Calibri" w:hAnsi="Garamond"/>
          <w:b/>
          <w:sz w:val="28"/>
          <w:szCs w:val="28"/>
        </w:rPr>
        <w:t xml:space="preserve">The Journey </w:t>
      </w:r>
      <w:r>
        <w:rPr>
          <w:rFonts w:ascii="Garamond" w:eastAsia="Calibri" w:hAnsi="Garamond"/>
          <w:b/>
          <w:sz w:val="28"/>
          <w:szCs w:val="28"/>
        </w:rPr>
        <w:t>School</w:t>
      </w:r>
    </w:p>
    <w:bookmarkEnd w:id="2"/>
    <w:p w14:paraId="520B7A23" w14:textId="77777777" w:rsidR="007D2FB0" w:rsidRDefault="007D2FB0" w:rsidP="007D2FB0">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Pr>
          <w:rFonts w:ascii="Garamond" w:eastAsia="Calibri" w:hAnsi="Garamond" w:cs="Calibri"/>
          <w:b/>
          <w:sz w:val="28"/>
          <w:szCs w:val="28"/>
        </w:rPr>
        <w:t>“Playing with God”</w:t>
      </w:r>
    </w:p>
    <w:p w14:paraId="1D597EC9" w14:textId="77777777" w:rsidR="007D2FB0" w:rsidRPr="00A1621F" w:rsidRDefault="007D2FB0" w:rsidP="007D2FB0">
      <w:pPr>
        <w:jc w:val="center"/>
        <w:rPr>
          <w:rFonts w:ascii="Garamond" w:eastAsia="Calibri" w:hAnsi="Garamond" w:cs="Calibri"/>
          <w:b/>
          <w:sz w:val="28"/>
          <w:szCs w:val="28"/>
        </w:rPr>
      </w:pPr>
      <w:r>
        <w:rPr>
          <w:rFonts w:ascii="Garamond" w:eastAsia="Calibri" w:hAnsi="Garamond" w:cs="Calibri"/>
          <w:b/>
          <w:sz w:val="28"/>
          <w:szCs w:val="28"/>
        </w:rPr>
        <w:t>Excerpted from</w:t>
      </w:r>
    </w:p>
    <w:p w14:paraId="0D61B858" w14:textId="77777777" w:rsidR="007D2FB0" w:rsidRPr="00E709FC" w:rsidRDefault="007D2FB0" w:rsidP="007D2FB0">
      <w:pPr>
        <w:jc w:val="center"/>
        <w:rPr>
          <w:rFonts w:ascii="Garamond" w:eastAsia="Calibri" w:hAnsi="Garamond" w:cs="Calibri"/>
          <w:b/>
          <w:i/>
          <w:sz w:val="28"/>
          <w:szCs w:val="28"/>
        </w:rPr>
      </w:pPr>
      <w:r>
        <w:rPr>
          <w:rFonts w:ascii="Garamond" w:eastAsia="Calibri" w:hAnsi="Garamond" w:cs="Calibri"/>
          <w:b/>
          <w:i/>
          <w:sz w:val="28"/>
          <w:szCs w:val="28"/>
        </w:rPr>
        <w:t>God Is Love: The Heart of All Creation</w:t>
      </w:r>
    </w:p>
    <w:p w14:paraId="78E9BAD8" w14:textId="77777777" w:rsidR="007D2FB0" w:rsidRDefault="007D2FB0" w:rsidP="007D2FB0">
      <w:pPr>
        <w:jc w:val="center"/>
        <w:rPr>
          <w:rFonts w:ascii="Garamond" w:eastAsia="Calibri" w:hAnsi="Garamond" w:cs="Calibri"/>
          <w:b/>
          <w:sz w:val="28"/>
          <w:szCs w:val="28"/>
        </w:rPr>
      </w:pPr>
    </w:p>
    <w:p w14:paraId="39B1D71F" w14:textId="77777777" w:rsidR="007D2FB0" w:rsidRPr="00A1621F" w:rsidRDefault="007D2FB0" w:rsidP="007D2FB0">
      <w:pPr>
        <w:jc w:val="center"/>
        <w:rPr>
          <w:rFonts w:ascii="Garamond" w:eastAsia="Calibri" w:hAnsi="Garamond" w:cs="Calibri"/>
          <w:b/>
          <w:sz w:val="28"/>
          <w:szCs w:val="28"/>
        </w:rPr>
      </w:pPr>
      <w:r>
        <w:rPr>
          <w:rFonts w:ascii="Garamond" w:eastAsia="Calibri" w:hAnsi="Garamond" w:cs="Calibri"/>
          <w:b/>
          <w:sz w:val="28"/>
          <w:szCs w:val="28"/>
        </w:rPr>
        <w:t>Fr. Thomas Keating</w:t>
      </w:r>
    </w:p>
    <w:bookmarkEnd w:id="0"/>
    <w:p w14:paraId="76969467" w14:textId="77777777" w:rsidR="00214206" w:rsidRPr="00902D1D" w:rsidRDefault="00214206" w:rsidP="00214206">
      <w:pPr>
        <w:jc w:val="center"/>
        <w:rPr>
          <w:rFonts w:ascii="Times New Roman" w:hAnsi="Times New Roman"/>
          <w:b/>
          <w:sz w:val="28"/>
          <w:szCs w:val="28"/>
        </w:rPr>
      </w:pPr>
    </w:p>
    <w:p w14:paraId="09C832F3" w14:textId="77777777" w:rsidR="00D9522D" w:rsidRDefault="00D9522D" w:rsidP="00D9522D">
      <w:pPr>
        <w:rPr>
          <w:rFonts w:ascii="Times New Roman" w:hAnsi="Times New Roman"/>
          <w:i/>
        </w:rPr>
      </w:pPr>
    </w:p>
    <w:p w14:paraId="60574DBF" w14:textId="77777777" w:rsidR="006D615E" w:rsidRPr="007D2FB0" w:rsidRDefault="00D9522D" w:rsidP="00D9522D">
      <w:pPr>
        <w:rPr>
          <w:rFonts w:ascii="Garamond" w:hAnsi="Garamond"/>
          <w:i/>
        </w:rPr>
      </w:pPr>
      <w:r w:rsidRPr="007D2FB0">
        <w:rPr>
          <w:rFonts w:ascii="Garamond" w:hAnsi="Garamond"/>
          <w:i/>
        </w:rPr>
        <w:t>I was his delight day by day,</w:t>
      </w:r>
    </w:p>
    <w:p w14:paraId="104E7E71" w14:textId="77777777" w:rsidR="00D9522D" w:rsidRPr="007D2FB0" w:rsidRDefault="00D9522D" w:rsidP="00D9522D">
      <w:pPr>
        <w:rPr>
          <w:rFonts w:ascii="Garamond" w:hAnsi="Garamond"/>
          <w:i/>
        </w:rPr>
      </w:pPr>
      <w:r w:rsidRPr="007D2FB0">
        <w:rPr>
          <w:rFonts w:ascii="Garamond" w:hAnsi="Garamond"/>
          <w:i/>
        </w:rPr>
        <w:t>playing before him all the while,</w:t>
      </w:r>
    </w:p>
    <w:p w14:paraId="2E5577AA" w14:textId="77777777" w:rsidR="00D9522D" w:rsidRPr="007D2FB0" w:rsidRDefault="00D9522D" w:rsidP="00D9522D">
      <w:pPr>
        <w:rPr>
          <w:rFonts w:ascii="Garamond" w:hAnsi="Garamond"/>
          <w:i/>
        </w:rPr>
      </w:pPr>
      <w:r w:rsidRPr="007D2FB0">
        <w:rPr>
          <w:rFonts w:ascii="Garamond" w:hAnsi="Garamond"/>
          <w:i/>
        </w:rPr>
        <w:t>playing over the whole of the earth,</w:t>
      </w:r>
    </w:p>
    <w:p w14:paraId="1FDC7A98" w14:textId="77777777" w:rsidR="00D9522D" w:rsidRPr="007D2FB0" w:rsidRDefault="00D9522D" w:rsidP="00D9522D">
      <w:pPr>
        <w:rPr>
          <w:rFonts w:ascii="Garamond" w:hAnsi="Garamond"/>
          <w:i/>
        </w:rPr>
      </w:pPr>
      <w:r w:rsidRPr="007D2FB0">
        <w:rPr>
          <w:rFonts w:ascii="Garamond" w:hAnsi="Garamond"/>
          <w:i/>
        </w:rPr>
        <w:t>having my delight with human beings.</w:t>
      </w:r>
    </w:p>
    <w:p w14:paraId="6857D7C8" w14:textId="77777777" w:rsidR="00D9522D" w:rsidRPr="007D2FB0" w:rsidRDefault="00D9522D" w:rsidP="00D9522D">
      <w:pPr>
        <w:rPr>
          <w:rFonts w:ascii="Garamond" w:hAnsi="Garamond"/>
          <w:i/>
        </w:rPr>
      </w:pPr>
      <w:r w:rsidRPr="007D2FB0">
        <w:rPr>
          <w:rFonts w:ascii="Garamond" w:hAnsi="Garamond"/>
          <w:i/>
        </w:rPr>
        <w:t>Now, children, listen to me:</w:t>
      </w:r>
    </w:p>
    <w:p w14:paraId="0CFE0733" w14:textId="77777777" w:rsidR="00604FB2" w:rsidRDefault="00D9522D" w:rsidP="00D9522D">
      <w:pPr>
        <w:rPr>
          <w:rFonts w:ascii="Garamond" w:hAnsi="Garamond"/>
          <w:i/>
        </w:rPr>
      </w:pPr>
      <w:r w:rsidRPr="007D2FB0">
        <w:rPr>
          <w:rFonts w:ascii="Garamond" w:hAnsi="Garamond"/>
          <w:i/>
        </w:rPr>
        <w:t>Happy are they who keep my ways.</w:t>
      </w:r>
      <w:r w:rsidR="00604FB2">
        <w:rPr>
          <w:rFonts w:ascii="Garamond" w:hAnsi="Garamond"/>
          <w:i/>
        </w:rPr>
        <w:t xml:space="preserve"> </w:t>
      </w:r>
      <w:r w:rsidRPr="007D2FB0">
        <w:rPr>
          <w:rFonts w:ascii="Garamond" w:hAnsi="Garamond"/>
          <w:i/>
        </w:rPr>
        <w:t xml:space="preserve">... </w:t>
      </w:r>
    </w:p>
    <w:p w14:paraId="0866E674" w14:textId="77777777" w:rsidR="00D9522D" w:rsidRPr="007D2FB0" w:rsidRDefault="00D9522D" w:rsidP="00D9522D">
      <w:pPr>
        <w:rPr>
          <w:rFonts w:ascii="Garamond" w:hAnsi="Garamond"/>
          <w:i/>
        </w:rPr>
      </w:pPr>
      <w:r w:rsidRPr="007D2FB0">
        <w:rPr>
          <w:rFonts w:ascii="Garamond" w:hAnsi="Garamond"/>
          <w:i/>
        </w:rPr>
        <w:t>Happy the one who listens to me,</w:t>
      </w:r>
    </w:p>
    <w:p w14:paraId="6EA3A915" w14:textId="77777777" w:rsidR="00D9522D" w:rsidRPr="007D2FB0" w:rsidRDefault="00D9522D" w:rsidP="00D9522D">
      <w:pPr>
        <w:rPr>
          <w:rFonts w:ascii="Garamond" w:hAnsi="Garamond"/>
          <w:i/>
        </w:rPr>
      </w:pPr>
      <w:r w:rsidRPr="007D2FB0">
        <w:rPr>
          <w:rFonts w:ascii="Garamond" w:hAnsi="Garamond"/>
          <w:i/>
        </w:rPr>
        <w:t>attending daily at my gates,</w:t>
      </w:r>
    </w:p>
    <w:p w14:paraId="179A8CA2" w14:textId="77777777" w:rsidR="00D9522D" w:rsidRPr="007D2FB0" w:rsidRDefault="00D9522D" w:rsidP="00D9522D">
      <w:pPr>
        <w:rPr>
          <w:rFonts w:ascii="Garamond" w:hAnsi="Garamond"/>
          <w:i/>
        </w:rPr>
      </w:pPr>
      <w:r w:rsidRPr="007D2FB0">
        <w:rPr>
          <w:rFonts w:ascii="Garamond" w:hAnsi="Garamond"/>
          <w:i/>
        </w:rPr>
        <w:t>keeping watch at my doorposts;</w:t>
      </w:r>
    </w:p>
    <w:p w14:paraId="1F11DC06" w14:textId="77777777" w:rsidR="00D9522D" w:rsidRPr="007D2FB0" w:rsidRDefault="00D9522D" w:rsidP="00D9522D">
      <w:pPr>
        <w:rPr>
          <w:rFonts w:ascii="Garamond" w:hAnsi="Garamond"/>
          <w:i/>
        </w:rPr>
      </w:pPr>
      <w:r w:rsidRPr="007D2FB0">
        <w:rPr>
          <w:rFonts w:ascii="Garamond" w:hAnsi="Garamond"/>
          <w:i/>
        </w:rPr>
        <w:t>for whoever finds me find</w:t>
      </w:r>
      <w:r w:rsidR="005F448C" w:rsidRPr="007D2FB0">
        <w:rPr>
          <w:rFonts w:ascii="Garamond" w:hAnsi="Garamond"/>
          <w:i/>
        </w:rPr>
        <w:t>s</w:t>
      </w:r>
      <w:r w:rsidRPr="007D2FB0">
        <w:rPr>
          <w:rFonts w:ascii="Garamond" w:hAnsi="Garamond"/>
          <w:i/>
        </w:rPr>
        <w:t xml:space="preserve"> life.</w:t>
      </w:r>
    </w:p>
    <w:p w14:paraId="0B329C5D" w14:textId="77777777" w:rsidR="00D9522D" w:rsidRPr="007D2FB0" w:rsidRDefault="00D9522D" w:rsidP="00D9522D">
      <w:pPr>
        <w:rPr>
          <w:rFonts w:ascii="Garamond" w:hAnsi="Garamond"/>
        </w:rPr>
      </w:pPr>
      <w:r w:rsidRPr="007D2FB0">
        <w:rPr>
          <w:rFonts w:ascii="Garamond" w:hAnsi="Garamond"/>
        </w:rPr>
        <w:t>Proverbs 8:30-35</w:t>
      </w:r>
    </w:p>
    <w:p w14:paraId="2FA54885" w14:textId="77777777" w:rsidR="00D9522D" w:rsidRPr="007D2FB0" w:rsidRDefault="00D9522D" w:rsidP="00D9522D">
      <w:pPr>
        <w:rPr>
          <w:rFonts w:ascii="Garamond" w:hAnsi="Garamond"/>
          <w:i/>
        </w:rPr>
      </w:pPr>
    </w:p>
    <w:p w14:paraId="72DBDAA6" w14:textId="77777777" w:rsidR="006D615E" w:rsidRPr="007D2FB0" w:rsidRDefault="006D615E" w:rsidP="00214206">
      <w:pPr>
        <w:rPr>
          <w:rFonts w:ascii="Garamond" w:hAnsi="Garamond"/>
        </w:rPr>
      </w:pPr>
    </w:p>
    <w:p w14:paraId="77600551" w14:textId="1CF1CA70" w:rsidR="006D615E" w:rsidRPr="007D2FB0" w:rsidRDefault="005F448C" w:rsidP="00EB6190">
      <w:pPr>
        <w:rPr>
          <w:rFonts w:ascii="Garamond" w:hAnsi="Garamond"/>
        </w:rPr>
      </w:pPr>
      <w:r w:rsidRPr="007D2FB0">
        <w:rPr>
          <w:rFonts w:ascii="Garamond" w:hAnsi="Garamond"/>
        </w:rPr>
        <w:t>W</w:t>
      </w:r>
      <w:r w:rsidR="006D615E" w:rsidRPr="007D2FB0">
        <w:rPr>
          <w:rFonts w:ascii="Garamond" w:hAnsi="Garamond"/>
        </w:rPr>
        <w:t>e might ask the question</w:t>
      </w:r>
      <w:r w:rsidRPr="007D2FB0">
        <w:rPr>
          <w:rFonts w:ascii="Garamond" w:hAnsi="Garamond"/>
        </w:rPr>
        <w:t>: W</w:t>
      </w:r>
      <w:r w:rsidR="006D615E" w:rsidRPr="007D2FB0">
        <w:rPr>
          <w:rFonts w:ascii="Garamond" w:hAnsi="Garamond"/>
        </w:rPr>
        <w:t>ell</w:t>
      </w:r>
      <w:r w:rsidRPr="007D2FB0">
        <w:rPr>
          <w:rFonts w:ascii="Garamond" w:hAnsi="Garamond"/>
        </w:rPr>
        <w:t>,</w:t>
      </w:r>
      <w:r w:rsidR="006D615E" w:rsidRPr="007D2FB0">
        <w:rPr>
          <w:rFonts w:ascii="Garamond" w:hAnsi="Garamond"/>
        </w:rPr>
        <w:t xml:space="preserve"> is this journey of life and this evolutionary process that we are immersed in, is it always so serious a situation?  In other words, maybe we take it too seriously.  And it is serious – heavens!  Being created out of nothing is</w:t>
      </w:r>
      <w:r w:rsidRPr="007D2FB0">
        <w:rPr>
          <w:rFonts w:ascii="Garamond" w:hAnsi="Garamond"/>
        </w:rPr>
        <w:t xml:space="preserve"> ..</w:t>
      </w:r>
      <w:r w:rsidR="006D615E" w:rsidRPr="007D2FB0">
        <w:rPr>
          <w:rFonts w:ascii="Garamond" w:hAnsi="Garamond"/>
        </w:rPr>
        <w:t>.</w:t>
      </w:r>
      <w:r w:rsidRPr="007D2FB0">
        <w:rPr>
          <w:rFonts w:ascii="Garamond" w:hAnsi="Garamond"/>
        </w:rPr>
        <w:t xml:space="preserve"> </w:t>
      </w:r>
      <w:r w:rsidR="006D615E" w:rsidRPr="007D2FB0">
        <w:rPr>
          <w:rFonts w:ascii="Garamond" w:hAnsi="Garamond"/>
        </w:rPr>
        <w:t>I don’t know what you’d do without some kind of guidance or help. But it seems that God has created everything with a certain tenderness and humor and playfulness.  Even in the Book of Wisdom we hear that God delighted to be</w:t>
      </w:r>
      <w:r w:rsidRPr="007D2FB0">
        <w:rPr>
          <w:rFonts w:ascii="Garamond" w:hAnsi="Garamond"/>
        </w:rPr>
        <w:t xml:space="preserve"> l</w:t>
      </w:r>
      <w:r w:rsidR="006D615E" w:rsidRPr="007D2FB0">
        <w:rPr>
          <w:rFonts w:ascii="Garamond" w:hAnsi="Garamond"/>
        </w:rPr>
        <w:t xml:space="preserve">iving with men and playing with </w:t>
      </w:r>
      <w:r w:rsidRPr="007D2FB0">
        <w:rPr>
          <w:rFonts w:ascii="Garamond" w:hAnsi="Garamond"/>
        </w:rPr>
        <w:t>th</w:t>
      </w:r>
      <w:r w:rsidR="006D615E" w:rsidRPr="007D2FB0">
        <w:rPr>
          <w:rFonts w:ascii="Garamond" w:hAnsi="Garamond"/>
        </w:rPr>
        <w:t>e</w:t>
      </w:r>
      <w:r w:rsidR="005779AE">
        <w:rPr>
          <w:rFonts w:ascii="Garamond" w:hAnsi="Garamond"/>
        </w:rPr>
        <w:t>m</w:t>
      </w:r>
      <w:r w:rsidR="006D615E" w:rsidRPr="007D2FB0">
        <w:rPr>
          <w:rFonts w:ascii="Garamond" w:hAnsi="Garamond"/>
        </w:rPr>
        <w:t xml:space="preserve">.  </w:t>
      </w:r>
    </w:p>
    <w:p w14:paraId="39B8EDBC" w14:textId="77777777" w:rsidR="006D615E" w:rsidRPr="007D2FB0" w:rsidRDefault="006D615E" w:rsidP="00EB6190">
      <w:pPr>
        <w:rPr>
          <w:rFonts w:ascii="Garamond" w:hAnsi="Garamond"/>
        </w:rPr>
      </w:pPr>
    </w:p>
    <w:p w14:paraId="06852223" w14:textId="77777777" w:rsidR="006D615E" w:rsidRPr="007D2FB0" w:rsidRDefault="006D615E" w:rsidP="00EB6190">
      <w:pPr>
        <w:rPr>
          <w:rFonts w:ascii="Garamond" w:hAnsi="Garamond"/>
        </w:rPr>
      </w:pPr>
      <w:r w:rsidRPr="007D2FB0">
        <w:rPr>
          <w:rFonts w:ascii="Garamond" w:hAnsi="Garamond"/>
        </w:rPr>
        <w:t xml:space="preserve">Well, this raises the question: </w:t>
      </w:r>
      <w:r w:rsidR="005F448C" w:rsidRPr="007D2FB0">
        <w:rPr>
          <w:rFonts w:ascii="Garamond" w:hAnsi="Garamond"/>
        </w:rPr>
        <w:t>W</w:t>
      </w:r>
      <w:r w:rsidRPr="007D2FB0">
        <w:rPr>
          <w:rFonts w:ascii="Garamond" w:hAnsi="Garamond"/>
        </w:rPr>
        <w:t xml:space="preserve">hat games does </w:t>
      </w:r>
      <w:r w:rsidR="005F448C" w:rsidRPr="007D2FB0">
        <w:rPr>
          <w:rFonts w:ascii="Garamond" w:hAnsi="Garamond"/>
        </w:rPr>
        <w:t>h</w:t>
      </w:r>
      <w:r w:rsidRPr="007D2FB0">
        <w:rPr>
          <w:rFonts w:ascii="Garamond" w:hAnsi="Garamond"/>
        </w:rPr>
        <w:t>e play?</w:t>
      </w:r>
      <w:r w:rsidR="005F448C" w:rsidRPr="007D2FB0">
        <w:rPr>
          <w:rFonts w:ascii="Garamond" w:hAnsi="Garamond"/>
        </w:rPr>
        <w:t xml:space="preserve"> </w:t>
      </w:r>
      <w:r w:rsidRPr="007D2FB0">
        <w:rPr>
          <w:rFonts w:ascii="Garamond" w:hAnsi="Garamond"/>
        </w:rPr>
        <w:t>So</w:t>
      </w:r>
      <w:r w:rsidR="005F448C" w:rsidRPr="007D2FB0">
        <w:rPr>
          <w:rFonts w:ascii="Garamond" w:hAnsi="Garamond"/>
        </w:rPr>
        <w:t>,</w:t>
      </w:r>
      <w:r w:rsidRPr="007D2FB0">
        <w:rPr>
          <w:rFonts w:ascii="Garamond" w:hAnsi="Garamond"/>
        </w:rPr>
        <w:t xml:space="preserve"> let</w:t>
      </w:r>
      <w:r w:rsidR="005F448C" w:rsidRPr="007D2FB0">
        <w:rPr>
          <w:rFonts w:ascii="Garamond" w:hAnsi="Garamond"/>
        </w:rPr>
        <w:t>’</w:t>
      </w:r>
      <w:r w:rsidRPr="007D2FB0">
        <w:rPr>
          <w:rFonts w:ascii="Garamond" w:hAnsi="Garamond"/>
        </w:rPr>
        <w:t xml:space="preserve">s take a look at some of the games.  Certainly </w:t>
      </w:r>
      <w:r w:rsidR="005F448C" w:rsidRPr="007D2FB0">
        <w:rPr>
          <w:rFonts w:ascii="Garamond" w:hAnsi="Garamond"/>
        </w:rPr>
        <w:t>“</w:t>
      </w:r>
      <w:r w:rsidRPr="007D2FB0">
        <w:rPr>
          <w:rFonts w:ascii="Garamond" w:hAnsi="Garamond"/>
        </w:rPr>
        <w:t>Hide and Seek</w:t>
      </w:r>
      <w:r w:rsidR="005F448C" w:rsidRPr="007D2FB0">
        <w:rPr>
          <w:rFonts w:ascii="Garamond" w:hAnsi="Garamond"/>
        </w:rPr>
        <w:t>”</w:t>
      </w:r>
      <w:r w:rsidRPr="007D2FB0">
        <w:rPr>
          <w:rFonts w:ascii="Garamond" w:hAnsi="Garamond"/>
        </w:rPr>
        <w:t xml:space="preserve"> is a favorite game</w:t>
      </w:r>
      <w:r w:rsidR="005F448C" w:rsidRPr="007D2FB0">
        <w:rPr>
          <w:rFonts w:ascii="Garamond" w:hAnsi="Garamond"/>
        </w:rPr>
        <w:t>;</w:t>
      </w:r>
      <w:r w:rsidRPr="007D2FB0">
        <w:rPr>
          <w:rFonts w:ascii="Garamond" w:hAnsi="Garamond"/>
        </w:rPr>
        <w:t xml:space="preserve"> that is to say, God </w:t>
      </w:r>
      <w:proofErr w:type="gramStart"/>
      <w:r w:rsidRPr="007D2FB0">
        <w:rPr>
          <w:rFonts w:ascii="Garamond" w:hAnsi="Garamond"/>
        </w:rPr>
        <w:t>hides</w:t>
      </w:r>
      <w:proofErr w:type="gramEnd"/>
      <w:r w:rsidRPr="007D2FB0">
        <w:rPr>
          <w:rFonts w:ascii="Garamond" w:hAnsi="Garamond"/>
        </w:rPr>
        <w:t xml:space="preserve"> and we keep seeking</w:t>
      </w:r>
      <w:r w:rsidR="005F448C" w:rsidRPr="007D2FB0">
        <w:rPr>
          <w:rFonts w:ascii="Garamond" w:hAnsi="Garamond"/>
        </w:rPr>
        <w:t>!</w:t>
      </w:r>
      <w:r w:rsidRPr="007D2FB0">
        <w:rPr>
          <w:rFonts w:ascii="Garamond" w:hAnsi="Garamond"/>
        </w:rPr>
        <w:t xml:space="preserve">  And once </w:t>
      </w:r>
      <w:r w:rsidR="005F448C" w:rsidRPr="007D2FB0">
        <w:rPr>
          <w:rFonts w:ascii="Garamond" w:hAnsi="Garamond"/>
        </w:rPr>
        <w:t>in</w:t>
      </w:r>
      <w:r w:rsidRPr="007D2FB0">
        <w:rPr>
          <w:rFonts w:ascii="Garamond" w:hAnsi="Garamond"/>
        </w:rPr>
        <w:t xml:space="preserve"> a while </w:t>
      </w:r>
      <w:r w:rsidR="005F448C" w:rsidRPr="007D2FB0">
        <w:rPr>
          <w:rFonts w:ascii="Garamond" w:hAnsi="Garamond"/>
        </w:rPr>
        <w:t>h</w:t>
      </w:r>
      <w:r w:rsidRPr="007D2FB0">
        <w:rPr>
          <w:rFonts w:ascii="Garamond" w:hAnsi="Garamond"/>
        </w:rPr>
        <w:t>e pokes out or</w:t>
      </w:r>
      <w:r w:rsidR="005F448C" w:rsidRPr="007D2FB0">
        <w:rPr>
          <w:rFonts w:ascii="Garamond" w:hAnsi="Garamond"/>
        </w:rPr>
        <w:t xml:space="preserve"> </w:t>
      </w:r>
      <w:r w:rsidRPr="007D2FB0">
        <w:rPr>
          <w:rFonts w:ascii="Garamond" w:hAnsi="Garamond"/>
        </w:rPr>
        <w:t xml:space="preserve">tosses out some sign of </w:t>
      </w:r>
      <w:r w:rsidR="005F448C" w:rsidRPr="007D2FB0">
        <w:rPr>
          <w:rFonts w:ascii="Garamond" w:hAnsi="Garamond"/>
        </w:rPr>
        <w:t>h</w:t>
      </w:r>
      <w:r w:rsidRPr="007D2FB0">
        <w:rPr>
          <w:rFonts w:ascii="Garamond" w:hAnsi="Garamond"/>
        </w:rPr>
        <w:t>is presence.  You don’t get the whole of God, I guess, because that would complete the game.  That’s the end-game – that’s permanent union.</w:t>
      </w:r>
    </w:p>
    <w:p w14:paraId="3C7B4E37" w14:textId="77777777" w:rsidR="006D615E" w:rsidRPr="007D2FB0" w:rsidRDefault="006D615E" w:rsidP="00EB6190">
      <w:pPr>
        <w:rPr>
          <w:rFonts w:ascii="Garamond" w:hAnsi="Garamond"/>
        </w:rPr>
      </w:pPr>
    </w:p>
    <w:p w14:paraId="617461FB" w14:textId="02EFFBD7" w:rsidR="006D615E" w:rsidRPr="007D2FB0" w:rsidRDefault="006D615E" w:rsidP="007D2FB0">
      <w:pPr>
        <w:rPr>
          <w:rFonts w:ascii="Garamond" w:hAnsi="Garamond"/>
        </w:rPr>
      </w:pPr>
      <w:r w:rsidRPr="007D2FB0">
        <w:rPr>
          <w:rFonts w:ascii="Garamond" w:hAnsi="Garamond"/>
        </w:rPr>
        <w:t>But while living in this world, God can only share or spoon</w:t>
      </w:r>
      <w:r w:rsidR="006C6A84" w:rsidRPr="007D2FB0">
        <w:rPr>
          <w:rFonts w:ascii="Garamond" w:hAnsi="Garamond"/>
        </w:rPr>
        <w:t>-</w:t>
      </w:r>
      <w:r w:rsidRPr="007D2FB0">
        <w:rPr>
          <w:rFonts w:ascii="Garamond" w:hAnsi="Garamond"/>
        </w:rPr>
        <w:t xml:space="preserve">feed us or even use a kind of eye-dropper to give us just a little bit of God because, if </w:t>
      </w:r>
      <w:r w:rsidR="006C6A84" w:rsidRPr="007D2FB0">
        <w:rPr>
          <w:rFonts w:ascii="Garamond" w:hAnsi="Garamond"/>
        </w:rPr>
        <w:t>h</w:t>
      </w:r>
      <w:r w:rsidRPr="007D2FB0">
        <w:rPr>
          <w:rFonts w:ascii="Garamond" w:hAnsi="Garamond"/>
        </w:rPr>
        <w:t xml:space="preserve">e presented </w:t>
      </w:r>
      <w:r w:rsidR="006C6A84" w:rsidRPr="007D2FB0">
        <w:rPr>
          <w:rFonts w:ascii="Garamond" w:hAnsi="Garamond"/>
        </w:rPr>
        <w:t>h</w:t>
      </w:r>
      <w:r w:rsidRPr="007D2FB0">
        <w:rPr>
          <w:rFonts w:ascii="Garamond" w:hAnsi="Garamond"/>
        </w:rPr>
        <w:t xml:space="preserve">imself as </w:t>
      </w:r>
      <w:r w:rsidR="006C6A84" w:rsidRPr="007D2FB0">
        <w:rPr>
          <w:rFonts w:ascii="Garamond" w:hAnsi="Garamond"/>
        </w:rPr>
        <w:t>h</w:t>
      </w:r>
      <w:r w:rsidRPr="007D2FB0">
        <w:rPr>
          <w:rFonts w:ascii="Garamond" w:hAnsi="Garamond"/>
        </w:rPr>
        <w:t xml:space="preserve">e is, especially in </w:t>
      </w:r>
      <w:r w:rsidR="006C6A84" w:rsidRPr="007D2FB0">
        <w:rPr>
          <w:rFonts w:ascii="Garamond" w:hAnsi="Garamond"/>
        </w:rPr>
        <w:t>h</w:t>
      </w:r>
      <w:r w:rsidRPr="007D2FB0">
        <w:rPr>
          <w:rFonts w:ascii="Garamond" w:hAnsi="Garamond"/>
        </w:rPr>
        <w:t xml:space="preserve">is essence, we would just disappear into a grease spot.  It would be too much, </w:t>
      </w:r>
      <w:r w:rsidRPr="007D2FB0">
        <w:rPr>
          <w:rFonts w:ascii="Garamond" w:hAnsi="Garamond"/>
        </w:rPr>
        <w:lastRenderedPageBreak/>
        <w:t xml:space="preserve">too bright a light – we would be blinded by it.  And even when </w:t>
      </w:r>
      <w:r w:rsidR="006C6A84" w:rsidRPr="007D2FB0">
        <w:rPr>
          <w:rFonts w:ascii="Garamond" w:hAnsi="Garamond"/>
        </w:rPr>
        <w:t>h</w:t>
      </w:r>
      <w:r w:rsidRPr="007D2FB0">
        <w:rPr>
          <w:rFonts w:ascii="Garamond" w:hAnsi="Garamond"/>
        </w:rPr>
        <w:t>e does, in states of purification, turn</w:t>
      </w:r>
      <w:r w:rsidR="006C6A84" w:rsidRPr="007D2FB0">
        <w:rPr>
          <w:rFonts w:ascii="Garamond" w:hAnsi="Garamond"/>
        </w:rPr>
        <w:t>-</w:t>
      </w:r>
      <w:r w:rsidRPr="007D2FB0">
        <w:rPr>
          <w:rFonts w:ascii="Garamond" w:hAnsi="Garamond"/>
        </w:rPr>
        <w:t>up the lights, they are so bright that the soul</w:t>
      </w:r>
      <w:r w:rsidR="006C6A84" w:rsidRPr="007D2FB0">
        <w:rPr>
          <w:rFonts w:ascii="Garamond" w:hAnsi="Garamond"/>
        </w:rPr>
        <w:t xml:space="preserve"> </w:t>
      </w:r>
      <w:r w:rsidRPr="007D2FB0">
        <w:rPr>
          <w:rFonts w:ascii="Garamond" w:hAnsi="Garamond"/>
        </w:rPr>
        <w:t>experiences darkness and absence rather than the Presence</w:t>
      </w:r>
      <w:r w:rsidR="005779AE">
        <w:rPr>
          <w:rFonts w:ascii="Garamond" w:hAnsi="Garamond"/>
        </w:rPr>
        <w:t>.</w:t>
      </w:r>
    </w:p>
    <w:p w14:paraId="48DFB765" w14:textId="77777777" w:rsidR="006D615E" w:rsidRPr="007D2FB0" w:rsidRDefault="006D615E" w:rsidP="00EB6190">
      <w:pPr>
        <w:rPr>
          <w:rFonts w:ascii="Garamond" w:hAnsi="Garamond"/>
        </w:rPr>
      </w:pPr>
    </w:p>
    <w:p w14:paraId="498B7608" w14:textId="77777777" w:rsidR="006D615E" w:rsidRPr="007D2FB0" w:rsidRDefault="006D615E" w:rsidP="00EB6190">
      <w:pPr>
        <w:rPr>
          <w:rFonts w:ascii="Garamond" w:hAnsi="Garamond"/>
        </w:rPr>
      </w:pPr>
      <w:r w:rsidRPr="007D2FB0">
        <w:rPr>
          <w:rFonts w:ascii="Garamond" w:hAnsi="Garamond"/>
        </w:rPr>
        <w:t>I remember in one retreat, the retreat master spoke of what it would be for us if we were able to create a little clay person</w:t>
      </w:r>
      <w:r w:rsidR="006C6A84" w:rsidRPr="007D2FB0">
        <w:rPr>
          <w:rFonts w:ascii="Garamond" w:hAnsi="Garamond"/>
        </w:rPr>
        <w:t xml:space="preserve"> </w:t>
      </w:r>
      <w:r w:rsidRPr="007D2FB0">
        <w:rPr>
          <w:rFonts w:ascii="Garamond" w:hAnsi="Garamond"/>
        </w:rPr>
        <w:t xml:space="preserve">and this person started bawling us out for what we did or didn’t do that he approved of.  Well, having created out of nothing, I guess, most humans would just take one slap and knock this clay figure to smithereens.  But God doesn’t do that.  He allows </w:t>
      </w:r>
      <w:r w:rsidR="006C6A84" w:rsidRPr="007D2FB0">
        <w:rPr>
          <w:rFonts w:ascii="Garamond" w:hAnsi="Garamond"/>
        </w:rPr>
        <w:t>h</w:t>
      </w:r>
      <w:r w:rsidRPr="007D2FB0">
        <w:rPr>
          <w:rFonts w:ascii="Garamond" w:hAnsi="Garamond"/>
        </w:rPr>
        <w:t xml:space="preserve">imself to be insulted and criticized and denied and all that.  And at the same time, the ridiculous character of this clay man </w:t>
      </w:r>
      <w:r w:rsidR="006C6A84" w:rsidRPr="007D2FB0">
        <w:rPr>
          <w:rFonts w:ascii="Garamond" w:hAnsi="Garamond"/>
        </w:rPr>
        <w:t>must</w:t>
      </w:r>
      <w:r w:rsidRPr="007D2FB0">
        <w:rPr>
          <w:rFonts w:ascii="Garamond" w:hAnsi="Garamond"/>
        </w:rPr>
        <w:t xml:space="preserve"> strike </w:t>
      </w:r>
      <w:r w:rsidR="006C6A84" w:rsidRPr="007D2FB0">
        <w:rPr>
          <w:rFonts w:ascii="Garamond" w:hAnsi="Garamond"/>
        </w:rPr>
        <w:t>h</w:t>
      </w:r>
      <w:r w:rsidRPr="007D2FB0">
        <w:rPr>
          <w:rFonts w:ascii="Garamond" w:hAnsi="Garamond"/>
        </w:rPr>
        <w:t>im as funny.  Certainly</w:t>
      </w:r>
      <w:r w:rsidR="007D2FB0">
        <w:rPr>
          <w:rFonts w:ascii="Garamond" w:hAnsi="Garamond"/>
        </w:rPr>
        <w:t>,</w:t>
      </w:r>
      <w:r w:rsidRPr="007D2FB0">
        <w:rPr>
          <w:rFonts w:ascii="Garamond" w:hAnsi="Garamond"/>
        </w:rPr>
        <w:t xml:space="preserve"> we see this humorous side in Jesus.  Some of the parables are deliberately kind of ridiculous – like a camel going through the eye of a needle.  Or</w:t>
      </w:r>
      <w:r w:rsidR="006C6A84" w:rsidRPr="007D2FB0">
        <w:rPr>
          <w:rFonts w:ascii="Garamond" w:hAnsi="Garamond"/>
        </w:rPr>
        <w:t>,</w:t>
      </w:r>
      <w:r w:rsidRPr="007D2FB0">
        <w:rPr>
          <w:rFonts w:ascii="Garamond" w:hAnsi="Garamond"/>
        </w:rPr>
        <w:t xml:space="preserve"> the way </w:t>
      </w:r>
      <w:r w:rsidR="006C6A84" w:rsidRPr="007D2FB0">
        <w:rPr>
          <w:rFonts w:ascii="Garamond" w:hAnsi="Garamond"/>
        </w:rPr>
        <w:t>h</w:t>
      </w:r>
      <w:r w:rsidRPr="007D2FB0">
        <w:rPr>
          <w:rFonts w:ascii="Garamond" w:hAnsi="Garamond"/>
        </w:rPr>
        <w:t>e sometimes deals with the disciples, taking their foibles into account and not blaming them, but inviting them to ever more integrated and fully human kinds of action.</w:t>
      </w:r>
    </w:p>
    <w:p w14:paraId="063BF0AB" w14:textId="77777777" w:rsidR="006D615E" w:rsidRPr="007D2FB0" w:rsidRDefault="006D615E" w:rsidP="00EB6190">
      <w:pPr>
        <w:rPr>
          <w:rFonts w:ascii="Garamond" w:hAnsi="Garamond"/>
        </w:rPr>
      </w:pPr>
    </w:p>
    <w:p w14:paraId="448C88D8" w14:textId="77777777" w:rsidR="006D615E" w:rsidRPr="007D2FB0" w:rsidRDefault="006D615E" w:rsidP="00EB6190">
      <w:pPr>
        <w:rPr>
          <w:rFonts w:ascii="Garamond" w:hAnsi="Garamond"/>
        </w:rPr>
      </w:pPr>
      <w:r w:rsidRPr="007D2FB0">
        <w:rPr>
          <w:rFonts w:ascii="Garamond" w:hAnsi="Garamond"/>
        </w:rPr>
        <w:t xml:space="preserve">Meanwhile, God is seeing whether we want to play.  And if we’re too stuffy or staid or so on, </w:t>
      </w:r>
      <w:r w:rsidR="00990705" w:rsidRPr="007D2FB0">
        <w:rPr>
          <w:rFonts w:ascii="Garamond" w:hAnsi="Garamond"/>
        </w:rPr>
        <w:t>h</w:t>
      </w:r>
      <w:r w:rsidRPr="007D2FB0">
        <w:rPr>
          <w:rFonts w:ascii="Garamond" w:hAnsi="Garamond"/>
        </w:rPr>
        <w:t>e chooses games that are more in line with our tastes; otherwise</w:t>
      </w:r>
      <w:r w:rsidR="00990705" w:rsidRPr="007D2FB0">
        <w:rPr>
          <w:rFonts w:ascii="Garamond" w:hAnsi="Garamond"/>
        </w:rPr>
        <w:t>,</w:t>
      </w:r>
      <w:r w:rsidRPr="007D2FB0">
        <w:rPr>
          <w:rFonts w:ascii="Garamond" w:hAnsi="Garamond"/>
        </w:rPr>
        <w:t xml:space="preserve"> we wouldn’t play.</w:t>
      </w:r>
    </w:p>
    <w:p w14:paraId="5E6A8D33" w14:textId="77777777" w:rsidR="006D615E" w:rsidRPr="007D2FB0" w:rsidRDefault="006D615E" w:rsidP="00EB6190">
      <w:pPr>
        <w:rPr>
          <w:rFonts w:ascii="Garamond" w:hAnsi="Garamond"/>
        </w:rPr>
      </w:pPr>
    </w:p>
    <w:p w14:paraId="38B7C95A" w14:textId="77777777" w:rsidR="006D615E" w:rsidRPr="007D2FB0" w:rsidRDefault="006D615E" w:rsidP="00EB6190">
      <w:pPr>
        <w:rPr>
          <w:rFonts w:ascii="Garamond" w:hAnsi="Garamond"/>
        </w:rPr>
      </w:pPr>
      <w:r w:rsidRPr="007D2FB0">
        <w:rPr>
          <w:rFonts w:ascii="Garamond" w:hAnsi="Garamond"/>
        </w:rPr>
        <w:t xml:space="preserve">So obviously God is careful not to get too rough, otherwise we would get sick or die or something.  </w:t>
      </w:r>
      <w:proofErr w:type="gramStart"/>
      <w:r w:rsidRPr="007D2FB0">
        <w:rPr>
          <w:rFonts w:ascii="Garamond" w:hAnsi="Garamond"/>
        </w:rPr>
        <w:t>So</w:t>
      </w:r>
      <w:proofErr w:type="gramEnd"/>
      <w:r w:rsidRPr="007D2FB0">
        <w:rPr>
          <w:rFonts w:ascii="Garamond" w:hAnsi="Garamond"/>
        </w:rPr>
        <w:t xml:space="preserve"> it has to be adapted to each one’s capacity or understanding.  But</w:t>
      </w:r>
    </w:p>
    <w:p w14:paraId="7DB443C7" w14:textId="77777777" w:rsidR="006D615E" w:rsidRPr="007D2FB0" w:rsidRDefault="006D615E" w:rsidP="00EB6190">
      <w:pPr>
        <w:rPr>
          <w:rFonts w:ascii="Garamond" w:hAnsi="Garamond"/>
        </w:rPr>
      </w:pPr>
      <w:r w:rsidRPr="007D2FB0">
        <w:rPr>
          <w:rFonts w:ascii="Garamond" w:hAnsi="Garamond"/>
        </w:rPr>
        <w:t xml:space="preserve">to realize that there’s a playful side to creation and the spiritual journey – it might be helpful </w:t>
      </w:r>
      <w:r w:rsidR="00990705" w:rsidRPr="007D2FB0">
        <w:rPr>
          <w:rFonts w:ascii="Garamond" w:hAnsi="Garamond"/>
        </w:rPr>
        <w:t xml:space="preserve">not to </w:t>
      </w:r>
      <w:r w:rsidRPr="007D2FB0">
        <w:rPr>
          <w:rFonts w:ascii="Garamond" w:hAnsi="Garamond"/>
        </w:rPr>
        <w:t>think that it’s always serious or so serious that we can never smile or relax or challenge God to certain gestures that we might introduce into the game.</w:t>
      </w:r>
    </w:p>
    <w:p w14:paraId="07993171" w14:textId="77777777" w:rsidR="006D615E" w:rsidRPr="007D2FB0" w:rsidRDefault="006D615E" w:rsidP="00EB6190">
      <w:pPr>
        <w:rPr>
          <w:rFonts w:ascii="Garamond" w:hAnsi="Garamond"/>
        </w:rPr>
      </w:pPr>
    </w:p>
    <w:p w14:paraId="1B0A712D" w14:textId="791789B7" w:rsidR="00460892" w:rsidRPr="007D2FB0" w:rsidRDefault="006D615E" w:rsidP="00EB6190">
      <w:pPr>
        <w:rPr>
          <w:rFonts w:ascii="Garamond" w:hAnsi="Garamond"/>
        </w:rPr>
      </w:pPr>
      <w:r w:rsidRPr="007D2FB0">
        <w:rPr>
          <w:rFonts w:ascii="Garamond" w:hAnsi="Garamond"/>
        </w:rPr>
        <w:t>So it’s this marvelous psychological and spiritual</w:t>
      </w:r>
      <w:r w:rsidR="00EA4141" w:rsidRPr="007D2FB0">
        <w:rPr>
          <w:rFonts w:ascii="Garamond" w:hAnsi="Garamond"/>
        </w:rPr>
        <w:t xml:space="preserve">, </w:t>
      </w:r>
      <w:r w:rsidRPr="007D2FB0">
        <w:rPr>
          <w:rFonts w:ascii="Garamond" w:hAnsi="Garamond"/>
        </w:rPr>
        <w:t>but realistic</w:t>
      </w:r>
      <w:r w:rsidR="00EA4141" w:rsidRPr="007D2FB0">
        <w:rPr>
          <w:rFonts w:ascii="Garamond" w:hAnsi="Garamond"/>
        </w:rPr>
        <w:t xml:space="preserve"> </w:t>
      </w:r>
      <w:r w:rsidRPr="007D2FB0">
        <w:rPr>
          <w:rFonts w:ascii="Garamond" w:hAnsi="Garamond"/>
        </w:rPr>
        <w:t>kind of interaction that relationship, when we look at it in the full possibilities of this concept, implies that we can relate to God in this intimate, close partnership, while at the same time confiding and depending and trusting God in everything we do</w:t>
      </w:r>
      <w:r w:rsidR="00EA4141" w:rsidRPr="007D2FB0">
        <w:rPr>
          <w:rFonts w:ascii="Garamond" w:hAnsi="Garamond"/>
        </w:rPr>
        <w:t xml:space="preserve"> – and </w:t>
      </w:r>
      <w:r w:rsidRPr="007D2FB0">
        <w:rPr>
          <w:rFonts w:ascii="Garamond" w:hAnsi="Garamond"/>
        </w:rPr>
        <w:t xml:space="preserve">recognizing our nothingness.  Perhaps the sense of God’s playfulness would help us to realize that the spiritual journey is mostly God’s work. And </w:t>
      </w:r>
      <w:proofErr w:type="gramStart"/>
      <w:r w:rsidRPr="007D2FB0">
        <w:rPr>
          <w:rFonts w:ascii="Garamond" w:hAnsi="Garamond"/>
        </w:rPr>
        <w:t>so</w:t>
      </w:r>
      <w:proofErr w:type="gramEnd"/>
      <w:r w:rsidRPr="007D2FB0">
        <w:rPr>
          <w:rFonts w:ascii="Garamond" w:hAnsi="Garamond"/>
        </w:rPr>
        <w:t xml:space="preserve"> we don’t have to conform to some particular pattern of discipline but can choose whatever is most effective for our needs, as far as we can see it.  </w:t>
      </w:r>
    </w:p>
    <w:p w14:paraId="7AA49CDE" w14:textId="23BFF56C" w:rsidR="006D615E" w:rsidRPr="007D2FB0" w:rsidRDefault="006D615E" w:rsidP="00EB6190">
      <w:pPr>
        <w:rPr>
          <w:rFonts w:ascii="Garamond" w:hAnsi="Garamond"/>
        </w:rPr>
      </w:pPr>
      <w:r w:rsidRPr="007D2FB0">
        <w:rPr>
          <w:rFonts w:ascii="Garamond" w:hAnsi="Garamond"/>
        </w:rPr>
        <w:t xml:space="preserve">And obviously those practices will continue to change as our relationship deepens and we see how God functions. I think I’ve said earlier that we might think of a new role for God in our time as our psychiatrist or our psychoanalyst, if you will. Because </w:t>
      </w:r>
      <w:r w:rsidR="00EA4141" w:rsidRPr="007D2FB0">
        <w:rPr>
          <w:rFonts w:ascii="Garamond" w:hAnsi="Garamond"/>
        </w:rPr>
        <w:t>h</w:t>
      </w:r>
      <w:r w:rsidRPr="007D2FB0">
        <w:rPr>
          <w:rFonts w:ascii="Garamond" w:hAnsi="Garamond"/>
        </w:rPr>
        <w:t>e knows us through and through, and all the obstacles to our spiritual progress, and all the conditions that have limited our</w:t>
      </w:r>
      <w:r w:rsidR="00EA4141" w:rsidRPr="007D2FB0">
        <w:rPr>
          <w:rFonts w:ascii="Garamond" w:hAnsi="Garamond"/>
        </w:rPr>
        <w:t xml:space="preserve"> </w:t>
      </w:r>
      <w:r w:rsidRPr="007D2FB0">
        <w:rPr>
          <w:rFonts w:ascii="Garamond" w:hAnsi="Garamond"/>
        </w:rPr>
        <w:t xml:space="preserve">partial freedom at least, to make a choice that is </w:t>
      </w:r>
      <w:r w:rsidR="00EA4141" w:rsidRPr="007D2FB0">
        <w:rPr>
          <w:rFonts w:ascii="Garamond" w:hAnsi="Garamond"/>
        </w:rPr>
        <w:t xml:space="preserve">really </w:t>
      </w:r>
      <w:r w:rsidRPr="007D2FB0">
        <w:rPr>
          <w:rFonts w:ascii="Garamond" w:hAnsi="Garamond"/>
        </w:rPr>
        <w:t>our own in circumstances.  And this enables God to lead us ever so gently.</w:t>
      </w:r>
    </w:p>
    <w:p w14:paraId="1822E278" w14:textId="77777777" w:rsidR="003F0B81" w:rsidRPr="007D2FB0" w:rsidRDefault="003F0B81" w:rsidP="00EB6190">
      <w:pPr>
        <w:rPr>
          <w:rFonts w:ascii="Garamond" w:hAnsi="Garamond"/>
        </w:rPr>
      </w:pPr>
    </w:p>
    <w:p w14:paraId="0D56C5C7" w14:textId="77777777" w:rsidR="005255E8" w:rsidRPr="007D2FB0" w:rsidRDefault="005255E8" w:rsidP="00D9522D">
      <w:pPr>
        <w:rPr>
          <w:rFonts w:ascii="Garamond" w:hAnsi="Garamond"/>
        </w:rPr>
      </w:pPr>
      <w:r w:rsidRPr="007D2FB0">
        <w:rPr>
          <w:rFonts w:ascii="Garamond" w:hAnsi="Garamond"/>
        </w:rPr>
        <w:t>And you can’t expect to know what the result is – whether you’re winning or losing.  Because sometimes one feels you’ve</w:t>
      </w:r>
      <w:r w:rsidR="00EA4141" w:rsidRPr="007D2FB0">
        <w:rPr>
          <w:rFonts w:ascii="Garamond" w:hAnsi="Garamond"/>
        </w:rPr>
        <w:t xml:space="preserve"> </w:t>
      </w:r>
      <w:r w:rsidRPr="007D2FB0">
        <w:rPr>
          <w:rFonts w:ascii="Garamond" w:hAnsi="Garamond"/>
        </w:rPr>
        <w:t>lost everything</w:t>
      </w:r>
      <w:r w:rsidR="00EA4141" w:rsidRPr="007D2FB0">
        <w:rPr>
          <w:rFonts w:ascii="Garamond" w:hAnsi="Garamond"/>
        </w:rPr>
        <w:t xml:space="preserve"> – you just </w:t>
      </w:r>
      <w:r w:rsidRPr="007D2FB0">
        <w:rPr>
          <w:rFonts w:ascii="Garamond" w:hAnsi="Garamond"/>
        </w:rPr>
        <w:t xml:space="preserve">can’t handle this particular game, and it doesn’t seem like a game anymore but </w:t>
      </w:r>
      <w:r w:rsidR="00EA4141" w:rsidRPr="007D2FB0">
        <w:rPr>
          <w:rFonts w:ascii="Garamond" w:hAnsi="Garamond"/>
        </w:rPr>
        <w:t xml:space="preserve">a </w:t>
      </w:r>
      <w:r w:rsidRPr="007D2FB0">
        <w:rPr>
          <w:rFonts w:ascii="Garamond" w:hAnsi="Garamond"/>
        </w:rPr>
        <w:t>terrible chore</w:t>
      </w:r>
      <w:r w:rsidR="00EA4141" w:rsidRPr="007D2FB0">
        <w:rPr>
          <w:rFonts w:ascii="Garamond" w:hAnsi="Garamond"/>
        </w:rPr>
        <w:t xml:space="preserve">, and so on. </w:t>
      </w:r>
      <w:r w:rsidRPr="007D2FB0">
        <w:rPr>
          <w:rFonts w:ascii="Garamond" w:hAnsi="Garamond"/>
        </w:rPr>
        <w:t xml:space="preserve">But the goodness of God is never questionable.  And </w:t>
      </w:r>
      <w:proofErr w:type="gramStart"/>
      <w:r w:rsidRPr="007D2FB0">
        <w:rPr>
          <w:rFonts w:ascii="Garamond" w:hAnsi="Garamond"/>
        </w:rPr>
        <w:t>so</w:t>
      </w:r>
      <w:proofErr w:type="gramEnd"/>
      <w:r w:rsidRPr="007D2FB0">
        <w:rPr>
          <w:rFonts w:ascii="Garamond" w:hAnsi="Garamond"/>
        </w:rPr>
        <w:t xml:space="preserve"> when we start wanting to win the game, that’s the end of the game because it’s meant to be fun.  The purpose of a game is to have fun.  </w:t>
      </w:r>
    </w:p>
    <w:p w14:paraId="54EE0EE6" w14:textId="77777777" w:rsidR="005255E8" w:rsidRPr="007D2FB0" w:rsidRDefault="005255E8" w:rsidP="00D9522D">
      <w:pPr>
        <w:rPr>
          <w:rFonts w:ascii="Garamond" w:hAnsi="Garamond"/>
        </w:rPr>
      </w:pPr>
    </w:p>
    <w:p w14:paraId="4BBE82D1" w14:textId="77777777" w:rsidR="005255E8" w:rsidRPr="007D2FB0" w:rsidRDefault="005255E8" w:rsidP="00D9522D">
      <w:pPr>
        <w:rPr>
          <w:rFonts w:ascii="Garamond" w:hAnsi="Garamond"/>
        </w:rPr>
      </w:pPr>
      <w:proofErr w:type="gramStart"/>
      <w:r w:rsidRPr="007D2FB0">
        <w:rPr>
          <w:rFonts w:ascii="Garamond" w:hAnsi="Garamond"/>
        </w:rPr>
        <w:t>So</w:t>
      </w:r>
      <w:proofErr w:type="gramEnd"/>
      <w:r w:rsidRPr="007D2FB0">
        <w:rPr>
          <w:rFonts w:ascii="Garamond" w:hAnsi="Garamond"/>
        </w:rPr>
        <w:t xml:space="preserve"> people even pray to win and I think they miss the point; because who’s the judge?</w:t>
      </w:r>
    </w:p>
    <w:p w14:paraId="66AD7007" w14:textId="77777777" w:rsidR="005255E8" w:rsidRPr="007D2FB0" w:rsidRDefault="005255E8" w:rsidP="00D9522D">
      <w:pPr>
        <w:rPr>
          <w:rFonts w:ascii="Garamond" w:hAnsi="Garamond"/>
        </w:rPr>
      </w:pPr>
      <w:r w:rsidRPr="007D2FB0">
        <w:rPr>
          <w:rFonts w:ascii="Garamond" w:hAnsi="Garamond"/>
        </w:rPr>
        <w:t>And the game has its own rules and God sometimes is the referee</w:t>
      </w:r>
      <w:r w:rsidR="00293CF3" w:rsidRPr="007D2FB0">
        <w:rPr>
          <w:rFonts w:ascii="Garamond" w:hAnsi="Garamond"/>
        </w:rPr>
        <w:t>,</w:t>
      </w:r>
      <w:r w:rsidRPr="007D2FB0">
        <w:rPr>
          <w:rFonts w:ascii="Garamond" w:hAnsi="Garamond"/>
        </w:rPr>
        <w:t xml:space="preserve"> you might say.  But most of the time </w:t>
      </w:r>
      <w:r w:rsidR="00293CF3" w:rsidRPr="007D2FB0">
        <w:rPr>
          <w:rFonts w:ascii="Garamond" w:hAnsi="Garamond"/>
        </w:rPr>
        <w:t>h</w:t>
      </w:r>
      <w:r w:rsidRPr="007D2FB0">
        <w:rPr>
          <w:rFonts w:ascii="Garamond" w:hAnsi="Garamond"/>
        </w:rPr>
        <w:t xml:space="preserve">e plays the game too.  And </w:t>
      </w:r>
      <w:proofErr w:type="gramStart"/>
      <w:r w:rsidRPr="007D2FB0">
        <w:rPr>
          <w:rFonts w:ascii="Garamond" w:hAnsi="Garamond"/>
        </w:rPr>
        <w:t>so</w:t>
      </w:r>
      <w:proofErr w:type="gramEnd"/>
      <w:r w:rsidRPr="007D2FB0">
        <w:rPr>
          <w:rFonts w:ascii="Garamond" w:hAnsi="Garamond"/>
        </w:rPr>
        <w:t xml:space="preserve"> God doesn’t have to know what </w:t>
      </w:r>
      <w:r w:rsidR="00293CF3" w:rsidRPr="007D2FB0">
        <w:rPr>
          <w:rFonts w:ascii="Garamond" w:hAnsi="Garamond"/>
        </w:rPr>
        <w:t>h</w:t>
      </w:r>
      <w:r w:rsidRPr="007D2FB0">
        <w:rPr>
          <w:rFonts w:ascii="Garamond" w:hAnsi="Garamond"/>
        </w:rPr>
        <w:t xml:space="preserve">e’s doing; </w:t>
      </w:r>
      <w:r w:rsidRPr="007D2FB0">
        <w:rPr>
          <w:rFonts w:ascii="Garamond" w:hAnsi="Garamond"/>
        </w:rPr>
        <w:lastRenderedPageBreak/>
        <w:t xml:space="preserve">whatever </w:t>
      </w:r>
      <w:r w:rsidR="00293CF3" w:rsidRPr="007D2FB0">
        <w:rPr>
          <w:rFonts w:ascii="Garamond" w:hAnsi="Garamond"/>
        </w:rPr>
        <w:t>h</w:t>
      </w:r>
      <w:r w:rsidRPr="007D2FB0">
        <w:rPr>
          <w:rFonts w:ascii="Garamond" w:hAnsi="Garamond"/>
        </w:rPr>
        <w:t>e does is God.  So</w:t>
      </w:r>
      <w:r w:rsidR="00B27749">
        <w:rPr>
          <w:rFonts w:ascii="Garamond" w:hAnsi="Garamond"/>
        </w:rPr>
        <w:t>,</w:t>
      </w:r>
      <w:r w:rsidRPr="007D2FB0">
        <w:rPr>
          <w:rFonts w:ascii="Garamond" w:hAnsi="Garamond"/>
        </w:rPr>
        <w:t xml:space="preserve"> </w:t>
      </w:r>
      <w:r w:rsidR="00293CF3" w:rsidRPr="007D2FB0">
        <w:rPr>
          <w:rFonts w:ascii="Garamond" w:hAnsi="Garamond"/>
        </w:rPr>
        <w:t>h</w:t>
      </w:r>
      <w:r w:rsidRPr="007D2FB0">
        <w:rPr>
          <w:rFonts w:ascii="Garamond" w:hAnsi="Garamond"/>
        </w:rPr>
        <w:t>e has the freedom to do anything.  Or</w:t>
      </w:r>
      <w:r w:rsidR="00293CF3" w:rsidRPr="007D2FB0">
        <w:rPr>
          <w:rFonts w:ascii="Garamond" w:hAnsi="Garamond"/>
        </w:rPr>
        <w:t>,</w:t>
      </w:r>
      <w:r w:rsidRPr="007D2FB0">
        <w:rPr>
          <w:rFonts w:ascii="Garamond" w:hAnsi="Garamond"/>
        </w:rPr>
        <w:t xml:space="preserve"> not to do anything.  Or</w:t>
      </w:r>
      <w:r w:rsidR="00293CF3" w:rsidRPr="007D2FB0">
        <w:rPr>
          <w:rFonts w:ascii="Garamond" w:hAnsi="Garamond"/>
        </w:rPr>
        <w:t>,</w:t>
      </w:r>
      <w:r w:rsidRPr="007D2FB0">
        <w:rPr>
          <w:rFonts w:ascii="Garamond" w:hAnsi="Garamond"/>
        </w:rPr>
        <w:t xml:space="preserve"> the freedom to be identified with each of us or not to be.</w:t>
      </w:r>
      <w:r w:rsidR="00293CF3" w:rsidRPr="007D2FB0">
        <w:rPr>
          <w:rFonts w:ascii="Garamond" w:hAnsi="Garamond"/>
        </w:rPr>
        <w:t xml:space="preserve"> </w:t>
      </w:r>
      <w:r w:rsidR="00181ABB" w:rsidRPr="007D2FB0">
        <w:rPr>
          <w:rFonts w:ascii="Garamond" w:hAnsi="Garamond"/>
        </w:rPr>
        <w:t xml:space="preserve"> </w:t>
      </w:r>
      <w:r w:rsidR="00293CF3" w:rsidRPr="007D2FB0">
        <w:rPr>
          <w:rFonts w:ascii="Garamond" w:hAnsi="Garamond"/>
        </w:rPr>
        <w:t>So, l</w:t>
      </w:r>
      <w:r w:rsidR="00181ABB" w:rsidRPr="007D2FB0">
        <w:rPr>
          <w:rFonts w:ascii="Garamond" w:hAnsi="Garamond"/>
        </w:rPr>
        <w:t>et God play.</w:t>
      </w:r>
    </w:p>
    <w:p w14:paraId="26AFB029" w14:textId="77777777" w:rsidR="00A40559" w:rsidRPr="007D2FB0" w:rsidRDefault="00A40559" w:rsidP="00EB6190">
      <w:pPr>
        <w:rPr>
          <w:rFonts w:ascii="Garamond" w:hAnsi="Garamond"/>
        </w:rPr>
      </w:pPr>
    </w:p>
    <w:p w14:paraId="3D05D2C9" w14:textId="77777777" w:rsidR="00A40559" w:rsidRPr="007D2FB0" w:rsidRDefault="00A40559" w:rsidP="00EB6190">
      <w:pPr>
        <w:rPr>
          <w:rFonts w:ascii="Garamond" w:hAnsi="Garamond"/>
        </w:rPr>
      </w:pPr>
    </w:p>
    <w:sectPr w:rsidR="00A40559" w:rsidRPr="007D2FB0" w:rsidSect="006D615E">
      <w:headerReference w:type="even" r:id="rId8"/>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4041" w14:textId="77777777" w:rsidR="00DD4541" w:rsidRDefault="00DD4541">
      <w:r>
        <w:separator/>
      </w:r>
    </w:p>
  </w:endnote>
  <w:endnote w:type="continuationSeparator" w:id="0">
    <w:p w14:paraId="5C75BED9" w14:textId="77777777" w:rsidR="00DD4541" w:rsidRDefault="00DD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F282" w14:textId="77777777" w:rsidR="00EB6190" w:rsidRDefault="00EB6190" w:rsidP="00EB6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A267C" w14:textId="77777777" w:rsidR="00EB6190" w:rsidRDefault="00EB6190" w:rsidP="00EB6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F23D" w14:textId="77777777" w:rsidR="00EB6190" w:rsidRDefault="00EB6190" w:rsidP="00EB6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9FF">
      <w:rPr>
        <w:rStyle w:val="PageNumber"/>
        <w:noProof/>
      </w:rPr>
      <w:t>4</w:t>
    </w:r>
    <w:r>
      <w:rPr>
        <w:rStyle w:val="PageNumber"/>
      </w:rPr>
      <w:fldChar w:fldCharType="end"/>
    </w:r>
  </w:p>
  <w:p w14:paraId="63A7BC2A" w14:textId="77777777" w:rsidR="00EB6190" w:rsidRDefault="00EB6190" w:rsidP="00EB61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AAAF" w14:textId="77777777" w:rsidR="00DD4541" w:rsidRDefault="00DD4541">
      <w:r>
        <w:separator/>
      </w:r>
    </w:p>
  </w:footnote>
  <w:footnote w:type="continuationSeparator" w:id="0">
    <w:p w14:paraId="56A060B4" w14:textId="77777777" w:rsidR="00DD4541" w:rsidRDefault="00DD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93C5" w14:textId="77777777" w:rsidR="00EB6190" w:rsidRDefault="00EB6190" w:rsidP="006D6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EDEFC" w14:textId="77777777" w:rsidR="00EB6190" w:rsidRDefault="00EB6190" w:rsidP="006D61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C8AB" w14:textId="77777777" w:rsidR="00EB6190" w:rsidRDefault="00EB6190" w:rsidP="006D61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760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3A"/>
    <w:rsid w:val="000D1D02"/>
    <w:rsid w:val="001302C0"/>
    <w:rsid w:val="0014495D"/>
    <w:rsid w:val="00152BFC"/>
    <w:rsid w:val="00176E9A"/>
    <w:rsid w:val="00181ABB"/>
    <w:rsid w:val="001D5E6C"/>
    <w:rsid w:val="00214206"/>
    <w:rsid w:val="0022068E"/>
    <w:rsid w:val="002336D4"/>
    <w:rsid w:val="0025614E"/>
    <w:rsid w:val="00262B77"/>
    <w:rsid w:val="00293CF3"/>
    <w:rsid w:val="002A1C45"/>
    <w:rsid w:val="003F0B81"/>
    <w:rsid w:val="003F63A5"/>
    <w:rsid w:val="00453D61"/>
    <w:rsid w:val="00460892"/>
    <w:rsid w:val="005255E8"/>
    <w:rsid w:val="005349FF"/>
    <w:rsid w:val="005514C3"/>
    <w:rsid w:val="005779AE"/>
    <w:rsid w:val="005B397A"/>
    <w:rsid w:val="005E5F4B"/>
    <w:rsid w:val="005F448C"/>
    <w:rsid w:val="00604FB2"/>
    <w:rsid w:val="006B7B3A"/>
    <w:rsid w:val="006C6A84"/>
    <w:rsid w:val="006D615E"/>
    <w:rsid w:val="00747A4D"/>
    <w:rsid w:val="00775510"/>
    <w:rsid w:val="00796B43"/>
    <w:rsid w:val="007D0C05"/>
    <w:rsid w:val="007D2FB0"/>
    <w:rsid w:val="007E0A78"/>
    <w:rsid w:val="00902D1D"/>
    <w:rsid w:val="00944962"/>
    <w:rsid w:val="00955ECB"/>
    <w:rsid w:val="00990705"/>
    <w:rsid w:val="00A40559"/>
    <w:rsid w:val="00A505F6"/>
    <w:rsid w:val="00A8237E"/>
    <w:rsid w:val="00AD7CA0"/>
    <w:rsid w:val="00B27749"/>
    <w:rsid w:val="00B716B4"/>
    <w:rsid w:val="00BA0946"/>
    <w:rsid w:val="00BF1E3D"/>
    <w:rsid w:val="00C20E52"/>
    <w:rsid w:val="00C62298"/>
    <w:rsid w:val="00CD6937"/>
    <w:rsid w:val="00D32A1F"/>
    <w:rsid w:val="00D9522D"/>
    <w:rsid w:val="00DD4541"/>
    <w:rsid w:val="00DE6401"/>
    <w:rsid w:val="00DE6D96"/>
    <w:rsid w:val="00E35F92"/>
    <w:rsid w:val="00E65594"/>
    <w:rsid w:val="00EA4141"/>
    <w:rsid w:val="00EB6190"/>
    <w:rsid w:val="00EE15EC"/>
    <w:rsid w:val="00F04323"/>
    <w:rsid w:val="00FA44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48FD5"/>
  <w15:chartTrackingRefBased/>
  <w15:docId w15:val="{76441082-7788-4619-8A54-7A305615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F9B"/>
    <w:pPr>
      <w:tabs>
        <w:tab w:val="center" w:pos="4320"/>
        <w:tab w:val="right" w:pos="8640"/>
      </w:tabs>
    </w:pPr>
  </w:style>
  <w:style w:type="character" w:customStyle="1" w:styleId="HeaderChar">
    <w:name w:val="Header Char"/>
    <w:link w:val="Header"/>
    <w:uiPriority w:val="99"/>
    <w:rsid w:val="00F67F9B"/>
    <w:rPr>
      <w:sz w:val="24"/>
      <w:szCs w:val="24"/>
    </w:rPr>
  </w:style>
  <w:style w:type="character" w:styleId="PageNumber">
    <w:name w:val="page number"/>
    <w:basedOn w:val="DefaultParagraphFont"/>
    <w:uiPriority w:val="99"/>
    <w:semiHidden/>
    <w:unhideWhenUsed/>
    <w:rsid w:val="00F67F9B"/>
  </w:style>
  <w:style w:type="paragraph" w:styleId="Footer">
    <w:name w:val="footer"/>
    <w:basedOn w:val="Normal"/>
    <w:link w:val="FooterChar"/>
    <w:uiPriority w:val="99"/>
    <w:unhideWhenUsed/>
    <w:rsid w:val="00F67F9B"/>
    <w:pPr>
      <w:tabs>
        <w:tab w:val="center" w:pos="4320"/>
        <w:tab w:val="right" w:pos="8640"/>
      </w:tabs>
    </w:pPr>
  </w:style>
  <w:style w:type="character" w:customStyle="1" w:styleId="FooterChar">
    <w:name w:val="Footer Char"/>
    <w:link w:val="Footer"/>
    <w:uiPriority w:val="99"/>
    <w:rsid w:val="00F67F9B"/>
    <w:rPr>
      <w:sz w:val="24"/>
      <w:szCs w:val="24"/>
    </w:rPr>
  </w:style>
  <w:style w:type="paragraph" w:styleId="BalloonText">
    <w:name w:val="Balloon Text"/>
    <w:basedOn w:val="Normal"/>
    <w:link w:val="BalloonTextChar"/>
    <w:uiPriority w:val="99"/>
    <w:semiHidden/>
    <w:unhideWhenUsed/>
    <w:rsid w:val="00604FB2"/>
    <w:rPr>
      <w:rFonts w:ascii="Segoe UI" w:hAnsi="Segoe UI" w:cs="Segoe UI"/>
      <w:sz w:val="18"/>
      <w:szCs w:val="18"/>
    </w:rPr>
  </w:style>
  <w:style w:type="character" w:customStyle="1" w:styleId="BalloonTextChar">
    <w:name w:val="Balloon Text Char"/>
    <w:link w:val="BalloonText"/>
    <w:uiPriority w:val="99"/>
    <w:semiHidden/>
    <w:rsid w:val="00604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8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jv9k6-2y6tv-h37g6-ghf33-ymbj3</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Strassman</dc:creator>
  <cp:keywords/>
  <cp:lastModifiedBy>Pamela Begeman</cp:lastModifiedBy>
  <cp:revision>3</cp:revision>
  <dcterms:created xsi:type="dcterms:W3CDTF">2020-01-29T17:39:00Z</dcterms:created>
  <dcterms:modified xsi:type="dcterms:W3CDTF">2020-01-30T18:06:00Z</dcterms:modified>
</cp:coreProperties>
</file>