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81A1" w14:textId="706614C7" w:rsidR="00752E2F" w:rsidRDefault="004E2B54" w:rsidP="009D2BBD">
      <w:pPr>
        <w:jc w:val="center"/>
        <w:rPr>
          <w:noProof/>
        </w:rPr>
      </w:pPr>
      <w:r w:rsidRPr="00B679A2">
        <w:rPr>
          <w:noProof/>
          <w:sz w:val="24"/>
          <w:szCs w:val="24"/>
        </w:rPr>
        <w:drawing>
          <wp:inline distT="0" distB="0" distL="0" distR="0" wp14:anchorId="6E6B8690" wp14:editId="761A7777">
            <wp:extent cx="209550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9586" r="67249" b="12953"/>
                    <a:stretch>
                      <a:fillRect/>
                    </a:stretch>
                  </pic:blipFill>
                  <pic:spPr bwMode="auto">
                    <a:xfrm>
                      <a:off x="0" y="0"/>
                      <a:ext cx="2095500" cy="2562225"/>
                    </a:xfrm>
                    <a:prstGeom prst="rect">
                      <a:avLst/>
                    </a:prstGeom>
                    <a:noFill/>
                    <a:ln>
                      <a:noFill/>
                    </a:ln>
                  </pic:spPr>
                </pic:pic>
              </a:graphicData>
            </a:graphic>
          </wp:inline>
        </w:drawing>
      </w:r>
    </w:p>
    <w:p w14:paraId="2E13B802" w14:textId="77777777" w:rsidR="00D24CF0" w:rsidRPr="007B25DC" w:rsidRDefault="00C714E1" w:rsidP="00D24CF0">
      <w:pPr>
        <w:suppressAutoHyphens/>
        <w:spacing w:after="0" w:line="240" w:lineRule="auto"/>
        <w:jc w:val="center"/>
        <w:rPr>
          <w:rFonts w:ascii="Goudy Old Style" w:eastAsia="Times New Roman" w:hAnsi="Goudy Old Style" w:cs="Arial"/>
          <w:b/>
          <w:sz w:val="28"/>
          <w:szCs w:val="28"/>
        </w:rPr>
      </w:pPr>
      <w:r w:rsidRPr="007B25DC">
        <w:rPr>
          <w:rFonts w:ascii="Goudy Old Style" w:eastAsia="Times New Roman" w:hAnsi="Goudy Old Style" w:cs="Arial"/>
          <w:b/>
          <w:sz w:val="28"/>
          <w:szCs w:val="28"/>
        </w:rPr>
        <w:t>Holy Saturday</w:t>
      </w:r>
    </w:p>
    <w:p w14:paraId="4586F93F" w14:textId="77777777" w:rsidR="00C714E1" w:rsidRPr="007B25DC" w:rsidRDefault="007B25DC" w:rsidP="00D24CF0">
      <w:pPr>
        <w:suppressAutoHyphens/>
        <w:spacing w:after="0" w:line="240" w:lineRule="auto"/>
        <w:jc w:val="center"/>
        <w:rPr>
          <w:rFonts w:ascii="Goudy Old Style" w:eastAsia="Times New Roman" w:hAnsi="Goudy Old Style" w:cs="Arial"/>
          <w:b/>
          <w:sz w:val="26"/>
          <w:szCs w:val="26"/>
        </w:rPr>
      </w:pPr>
      <w:r w:rsidRPr="007B25DC">
        <w:rPr>
          <w:rFonts w:ascii="Goudy Old Style" w:eastAsia="Times New Roman" w:hAnsi="Goudy Old Style" w:cs="Arial"/>
          <w:b/>
          <w:sz w:val="26"/>
          <w:szCs w:val="26"/>
        </w:rPr>
        <w:t xml:space="preserve">One-Half Day </w:t>
      </w:r>
      <w:r w:rsidR="00C714E1" w:rsidRPr="007B25DC">
        <w:rPr>
          <w:rFonts w:ascii="Goudy Old Style" w:eastAsia="Times New Roman" w:hAnsi="Goudy Old Style" w:cs="Arial"/>
          <w:b/>
          <w:sz w:val="26"/>
          <w:szCs w:val="26"/>
        </w:rPr>
        <w:t>Paschal Vigil Retreat</w:t>
      </w:r>
    </w:p>
    <w:p w14:paraId="6614BB87" w14:textId="77777777" w:rsidR="00D24CF0" w:rsidRPr="007B25DC" w:rsidRDefault="00C714E1" w:rsidP="00D24CF0">
      <w:pPr>
        <w:suppressAutoHyphens/>
        <w:spacing w:after="0" w:line="240" w:lineRule="auto"/>
        <w:jc w:val="center"/>
        <w:rPr>
          <w:rFonts w:ascii="Goudy Old Style" w:eastAsia="Times New Roman" w:hAnsi="Goudy Old Style" w:cs="Arial"/>
          <w:b/>
          <w:sz w:val="24"/>
          <w:szCs w:val="24"/>
        </w:rPr>
      </w:pPr>
      <w:r w:rsidRPr="007B25DC">
        <w:rPr>
          <w:rFonts w:ascii="Goudy Old Style" w:eastAsia="Times New Roman" w:hAnsi="Goudy Old Style" w:cs="Arial"/>
          <w:b/>
          <w:sz w:val="24"/>
          <w:szCs w:val="24"/>
        </w:rPr>
        <w:t xml:space="preserve">April </w:t>
      </w:r>
      <w:r w:rsidR="007B25DC" w:rsidRPr="007B25DC">
        <w:rPr>
          <w:rFonts w:ascii="Goudy Old Style" w:eastAsia="Times New Roman" w:hAnsi="Goudy Old Style" w:cs="Arial"/>
          <w:b/>
          <w:sz w:val="24"/>
          <w:szCs w:val="24"/>
        </w:rPr>
        <w:t>11</w:t>
      </w:r>
      <w:r w:rsidR="00D24CF0" w:rsidRPr="007B25DC">
        <w:rPr>
          <w:rFonts w:ascii="Goudy Old Style" w:eastAsia="Times New Roman" w:hAnsi="Goudy Old Style" w:cs="Arial"/>
          <w:b/>
          <w:sz w:val="24"/>
          <w:szCs w:val="24"/>
        </w:rPr>
        <w:t>, 20</w:t>
      </w:r>
      <w:r w:rsidR="007B25DC" w:rsidRPr="007B25DC">
        <w:rPr>
          <w:rFonts w:ascii="Goudy Old Style" w:eastAsia="Times New Roman" w:hAnsi="Goudy Old Style" w:cs="Arial"/>
          <w:b/>
          <w:sz w:val="24"/>
          <w:szCs w:val="24"/>
        </w:rPr>
        <w:t>20</w:t>
      </w:r>
    </w:p>
    <w:p w14:paraId="446B1B7C" w14:textId="77777777" w:rsidR="004D6C1C" w:rsidRDefault="004D6C1C" w:rsidP="00D24CF0">
      <w:pPr>
        <w:spacing w:after="0" w:line="240" w:lineRule="auto"/>
        <w:jc w:val="center"/>
        <w:rPr>
          <w:rFonts w:ascii="Goudy Old Style" w:hAnsi="Goudy Old Style" w:cs="Arial"/>
          <w:noProof/>
          <w:sz w:val="24"/>
          <w:szCs w:val="24"/>
        </w:rPr>
      </w:pPr>
    </w:p>
    <w:p w14:paraId="5C0A3E09" w14:textId="77777777" w:rsidR="00C714E1" w:rsidRPr="007B25DC" w:rsidRDefault="00C714E1" w:rsidP="00D24CF0">
      <w:pPr>
        <w:spacing w:after="0" w:line="240" w:lineRule="auto"/>
        <w:jc w:val="center"/>
        <w:rPr>
          <w:rFonts w:ascii="Goudy Old Style" w:hAnsi="Goudy Old Style" w:cs="Arial"/>
          <w:noProof/>
          <w:sz w:val="24"/>
          <w:szCs w:val="24"/>
        </w:rPr>
      </w:pPr>
      <w:r w:rsidRPr="007B25DC">
        <w:rPr>
          <w:rFonts w:ascii="Goudy Old Style" w:hAnsi="Goudy Old Style" w:cs="Arial"/>
          <w:noProof/>
          <w:sz w:val="24"/>
          <w:szCs w:val="24"/>
        </w:rPr>
        <w:t>God is not</w:t>
      </w:r>
      <w:r w:rsidR="007B25DC" w:rsidRPr="007B25DC">
        <w:rPr>
          <w:rFonts w:ascii="Goudy Old Style" w:hAnsi="Goudy Old Style" w:cs="Arial"/>
          <w:noProof/>
          <w:sz w:val="24"/>
          <w:szCs w:val="24"/>
        </w:rPr>
        <w:t xml:space="preserve"> </w:t>
      </w:r>
      <w:r w:rsidRPr="007B25DC">
        <w:rPr>
          <w:rFonts w:ascii="Goudy Old Style" w:hAnsi="Goudy Old Style" w:cs="Arial"/>
          <w:noProof/>
          <w:sz w:val="24"/>
          <w:szCs w:val="24"/>
        </w:rPr>
        <w:t xml:space="preserve">an onlooker of human history and of our individual melodrama, </w:t>
      </w:r>
    </w:p>
    <w:p w14:paraId="0FFABEE2" w14:textId="77777777" w:rsidR="00C714E1" w:rsidRPr="007B25DC" w:rsidRDefault="00C714E1" w:rsidP="00D24CF0">
      <w:pPr>
        <w:spacing w:after="0" w:line="240" w:lineRule="auto"/>
        <w:jc w:val="center"/>
        <w:rPr>
          <w:rFonts w:ascii="Goudy Old Style" w:hAnsi="Goudy Old Style" w:cs="Arial"/>
          <w:noProof/>
          <w:sz w:val="24"/>
          <w:szCs w:val="24"/>
        </w:rPr>
      </w:pPr>
      <w:r w:rsidRPr="007B25DC">
        <w:rPr>
          <w:rFonts w:ascii="Goudy Old Style" w:hAnsi="Goudy Old Style" w:cs="Arial"/>
          <w:noProof/>
          <w:sz w:val="24"/>
          <w:szCs w:val="24"/>
        </w:rPr>
        <w:t xml:space="preserve">applauding our efforts and lamenting our failures from a safe distance. </w:t>
      </w:r>
    </w:p>
    <w:p w14:paraId="21798EE3" w14:textId="77777777" w:rsidR="00C714E1" w:rsidRPr="007B25DC" w:rsidRDefault="00C714E1" w:rsidP="00D24CF0">
      <w:pPr>
        <w:spacing w:after="0" w:line="240" w:lineRule="auto"/>
        <w:jc w:val="center"/>
        <w:rPr>
          <w:rFonts w:ascii="Goudy Old Style" w:hAnsi="Goudy Old Style" w:cs="Arial"/>
          <w:noProof/>
          <w:sz w:val="24"/>
          <w:szCs w:val="24"/>
        </w:rPr>
      </w:pPr>
      <w:r w:rsidRPr="007B25DC">
        <w:rPr>
          <w:rFonts w:ascii="Goudy Old Style" w:hAnsi="Goudy Old Style" w:cs="Arial"/>
          <w:noProof/>
          <w:sz w:val="24"/>
          <w:szCs w:val="24"/>
        </w:rPr>
        <w:t xml:space="preserve">God </w:t>
      </w:r>
      <w:r w:rsidRPr="007B25DC">
        <w:rPr>
          <w:rFonts w:ascii="Goudy Old Style" w:hAnsi="Goudy Old Style" w:cs="Arial"/>
          <w:i/>
          <w:noProof/>
          <w:sz w:val="24"/>
          <w:szCs w:val="24"/>
        </w:rPr>
        <w:t>joins</w:t>
      </w:r>
      <w:r w:rsidRPr="007B25DC">
        <w:rPr>
          <w:rFonts w:ascii="Goudy Old Style" w:hAnsi="Goudy Old Style" w:cs="Arial"/>
          <w:noProof/>
          <w:sz w:val="24"/>
          <w:szCs w:val="24"/>
        </w:rPr>
        <w:t xml:space="preserve"> us in our sufferings. … The human family – past, present, and to come – </w:t>
      </w:r>
    </w:p>
    <w:p w14:paraId="4F6B6970" w14:textId="77777777" w:rsidR="00DD27A8" w:rsidRPr="007B25DC" w:rsidRDefault="00C714E1" w:rsidP="00D24CF0">
      <w:pPr>
        <w:spacing w:after="0" w:line="240" w:lineRule="auto"/>
        <w:jc w:val="center"/>
        <w:rPr>
          <w:rFonts w:ascii="Goudy Old Style" w:hAnsi="Goudy Old Style" w:cs="Arial"/>
          <w:noProof/>
          <w:sz w:val="24"/>
          <w:szCs w:val="24"/>
        </w:rPr>
      </w:pPr>
      <w:r w:rsidRPr="007B25DC">
        <w:rPr>
          <w:rFonts w:ascii="Goudy Old Style" w:hAnsi="Goudy Old Style" w:cs="Arial"/>
          <w:noProof/>
          <w:sz w:val="24"/>
          <w:szCs w:val="24"/>
        </w:rPr>
        <w:t>is the object of God’s tran</w:t>
      </w:r>
      <w:r w:rsidR="00DD27A8" w:rsidRPr="007B25DC">
        <w:rPr>
          <w:rFonts w:ascii="Goudy Old Style" w:hAnsi="Goudy Old Style" w:cs="Arial"/>
          <w:noProof/>
          <w:sz w:val="24"/>
          <w:szCs w:val="24"/>
        </w:rPr>
        <w:t>s</w:t>
      </w:r>
      <w:r w:rsidRPr="007B25DC">
        <w:rPr>
          <w:rFonts w:ascii="Goudy Old Style" w:hAnsi="Goudy Old Style" w:cs="Arial"/>
          <w:noProof/>
          <w:sz w:val="24"/>
          <w:szCs w:val="24"/>
        </w:rPr>
        <w:t>forming love. It is into</w:t>
      </w:r>
      <w:r w:rsidR="00DD27A8" w:rsidRPr="007B25DC">
        <w:rPr>
          <w:rFonts w:ascii="Goudy Old Style" w:hAnsi="Goudy Old Style" w:cs="Arial"/>
          <w:noProof/>
          <w:sz w:val="24"/>
          <w:szCs w:val="24"/>
        </w:rPr>
        <w:t xml:space="preserve"> </w:t>
      </w:r>
      <w:r w:rsidRPr="007B25DC">
        <w:rPr>
          <w:rFonts w:ascii="Goudy Old Style" w:hAnsi="Goudy Old Style" w:cs="Arial"/>
          <w:noProof/>
          <w:sz w:val="24"/>
          <w:szCs w:val="24"/>
        </w:rPr>
        <w:t xml:space="preserve">this movement of boundless compssion </w:t>
      </w:r>
    </w:p>
    <w:p w14:paraId="66B8D8C2" w14:textId="77777777" w:rsidR="00D24CF0" w:rsidRPr="007B25DC" w:rsidRDefault="00DD27A8" w:rsidP="00D24CF0">
      <w:pPr>
        <w:spacing w:after="0" w:line="240" w:lineRule="auto"/>
        <w:jc w:val="center"/>
        <w:rPr>
          <w:rFonts w:ascii="Goudy Old Style" w:hAnsi="Goudy Old Style" w:cs="Arial"/>
          <w:i/>
          <w:noProof/>
          <w:sz w:val="24"/>
          <w:szCs w:val="24"/>
        </w:rPr>
      </w:pPr>
      <w:r w:rsidRPr="007B25DC">
        <w:rPr>
          <w:rFonts w:ascii="Goudy Old Style" w:hAnsi="Goudy Old Style" w:cs="Arial"/>
          <w:noProof/>
          <w:sz w:val="24"/>
          <w:szCs w:val="24"/>
        </w:rPr>
        <w:t>t</w:t>
      </w:r>
      <w:r w:rsidR="00C714E1" w:rsidRPr="007B25DC">
        <w:rPr>
          <w:rFonts w:ascii="Goudy Old Style" w:hAnsi="Goudy Old Style" w:cs="Arial"/>
          <w:noProof/>
          <w:sz w:val="24"/>
          <w:szCs w:val="24"/>
        </w:rPr>
        <w:t xml:space="preserve">hat … draws us as we advance in the spiritual journey. </w:t>
      </w:r>
    </w:p>
    <w:p w14:paraId="5C6079F8" w14:textId="77777777" w:rsidR="002A43F3" w:rsidRPr="007B25DC" w:rsidRDefault="002A43F3" w:rsidP="00D24CF0">
      <w:pPr>
        <w:spacing w:after="0" w:line="240" w:lineRule="auto"/>
        <w:jc w:val="center"/>
        <w:rPr>
          <w:rFonts w:ascii="Goudy Old Style" w:hAnsi="Goudy Old Style" w:cs="Arial"/>
          <w:i/>
          <w:noProof/>
          <w:sz w:val="24"/>
          <w:szCs w:val="24"/>
        </w:rPr>
      </w:pPr>
      <w:r w:rsidRPr="007B25DC">
        <w:rPr>
          <w:rFonts w:ascii="Goudy Old Style" w:hAnsi="Goudy Old Style" w:cs="Arial"/>
          <w:noProof/>
          <w:sz w:val="24"/>
          <w:szCs w:val="24"/>
        </w:rPr>
        <w:t>Thomas Keating</w:t>
      </w:r>
      <w:r w:rsidR="00DD27A8" w:rsidRPr="007B25DC">
        <w:rPr>
          <w:rFonts w:ascii="Goudy Old Style" w:hAnsi="Goudy Old Style" w:cs="Arial"/>
          <w:i/>
          <w:noProof/>
          <w:sz w:val="24"/>
          <w:szCs w:val="24"/>
        </w:rPr>
        <w:t>, Manifesting God</w:t>
      </w:r>
    </w:p>
    <w:p w14:paraId="7C3403B8" w14:textId="77777777" w:rsidR="00D24CF0" w:rsidRPr="007B25DC" w:rsidRDefault="007B25DC" w:rsidP="00D24CF0">
      <w:pPr>
        <w:spacing w:after="0" w:line="240" w:lineRule="auto"/>
        <w:jc w:val="center"/>
        <w:rPr>
          <w:rFonts w:ascii="Goudy Old Style" w:hAnsi="Goudy Old Style" w:cs="Arial"/>
          <w:noProof/>
          <w:sz w:val="24"/>
          <w:szCs w:val="24"/>
        </w:rPr>
      </w:pPr>
      <w:bookmarkStart w:id="0" w:name="_GoBack"/>
      <w:bookmarkEnd w:id="0"/>
      <w:r w:rsidRPr="007B25DC">
        <w:rPr>
          <w:rFonts w:ascii="Goudy Old Style" w:hAnsi="Goudy Old Style" w:cs="Arial"/>
          <w:noProof/>
          <w:sz w:val="24"/>
          <w:szCs w:val="24"/>
        </w:rPr>
        <w:t>.</w:t>
      </w:r>
    </w:p>
    <w:p w14:paraId="727FA7DF" w14:textId="77777777" w:rsidR="00DD27A8" w:rsidRPr="007B25DC" w:rsidRDefault="00F32643" w:rsidP="00D24CF0">
      <w:pPr>
        <w:spacing w:after="0" w:line="240" w:lineRule="auto"/>
        <w:jc w:val="center"/>
        <w:rPr>
          <w:rFonts w:ascii="Goudy Old Style" w:eastAsia="Times New Roman" w:hAnsi="Goudy Old Style" w:cs="Arial"/>
          <w:sz w:val="24"/>
          <w:szCs w:val="24"/>
        </w:rPr>
      </w:pPr>
      <w:r w:rsidRPr="007B25DC">
        <w:rPr>
          <w:rFonts w:ascii="Goudy Old Style" w:eastAsia="Times New Roman" w:hAnsi="Goudy Old Style" w:cs="Arial"/>
          <w:sz w:val="24"/>
          <w:szCs w:val="24"/>
        </w:rPr>
        <w:t>J</w:t>
      </w:r>
      <w:r w:rsidR="00177ED8" w:rsidRPr="007B25DC">
        <w:rPr>
          <w:rFonts w:ascii="Goudy Old Style" w:eastAsia="Times New Roman" w:hAnsi="Goudy Old Style" w:cs="Arial"/>
          <w:sz w:val="24"/>
          <w:szCs w:val="24"/>
        </w:rPr>
        <w:t xml:space="preserve">oin us </w:t>
      </w:r>
      <w:r w:rsidR="00DD27A8" w:rsidRPr="007B25DC">
        <w:rPr>
          <w:rFonts w:ascii="Goudy Old Style" w:eastAsia="Times New Roman" w:hAnsi="Goudy Old Style" w:cs="Arial"/>
          <w:sz w:val="24"/>
          <w:szCs w:val="24"/>
        </w:rPr>
        <w:t xml:space="preserve">in the silence of Centering Prayer and Lectio Divina </w:t>
      </w:r>
    </w:p>
    <w:p w14:paraId="265803EF" w14:textId="77777777" w:rsidR="007B25DC" w:rsidRDefault="00DD27A8" w:rsidP="00DD27A8">
      <w:pPr>
        <w:spacing w:after="0" w:line="240" w:lineRule="auto"/>
        <w:jc w:val="center"/>
        <w:rPr>
          <w:rFonts w:ascii="Goudy Old Style" w:eastAsia="Times New Roman" w:hAnsi="Goudy Old Style" w:cs="Arial"/>
          <w:sz w:val="24"/>
          <w:szCs w:val="24"/>
        </w:rPr>
      </w:pPr>
      <w:r w:rsidRPr="007B25DC">
        <w:rPr>
          <w:rFonts w:ascii="Goudy Old Style" w:eastAsia="Times New Roman" w:hAnsi="Goudy Old Style" w:cs="Arial"/>
          <w:sz w:val="24"/>
          <w:szCs w:val="24"/>
        </w:rPr>
        <w:t xml:space="preserve">as we reflect upon the mysteries of Holy Week </w:t>
      </w:r>
    </w:p>
    <w:p w14:paraId="199BAD49" w14:textId="77777777" w:rsidR="007B25DC" w:rsidRDefault="00DD27A8" w:rsidP="00DD27A8">
      <w:pPr>
        <w:spacing w:after="0" w:line="240" w:lineRule="auto"/>
        <w:jc w:val="center"/>
        <w:rPr>
          <w:rFonts w:ascii="Goudy Old Style" w:eastAsia="Times New Roman" w:hAnsi="Goudy Old Style" w:cs="Arial"/>
          <w:sz w:val="24"/>
          <w:szCs w:val="24"/>
        </w:rPr>
      </w:pPr>
      <w:r w:rsidRPr="007B25DC">
        <w:rPr>
          <w:rFonts w:ascii="Goudy Old Style" w:eastAsia="Times New Roman" w:hAnsi="Goudy Old Style" w:cs="Arial"/>
          <w:sz w:val="24"/>
          <w:szCs w:val="24"/>
        </w:rPr>
        <w:t>and prepare our hearts for Easter</w:t>
      </w:r>
      <w:r w:rsidR="007B25DC">
        <w:rPr>
          <w:rFonts w:ascii="Goudy Old Style" w:eastAsia="Times New Roman" w:hAnsi="Goudy Old Style" w:cs="Arial"/>
          <w:sz w:val="24"/>
          <w:szCs w:val="24"/>
        </w:rPr>
        <w:t xml:space="preserve"> </w:t>
      </w:r>
    </w:p>
    <w:p w14:paraId="04538B9C" w14:textId="77777777" w:rsidR="00DD27A8" w:rsidRDefault="00DD27A8" w:rsidP="00DD27A8">
      <w:pPr>
        <w:spacing w:after="0" w:line="240" w:lineRule="auto"/>
        <w:jc w:val="center"/>
        <w:rPr>
          <w:rFonts w:ascii="Goudy Old Style" w:eastAsia="Times New Roman" w:hAnsi="Goudy Old Style" w:cs="Arial"/>
          <w:sz w:val="24"/>
          <w:szCs w:val="24"/>
        </w:rPr>
      </w:pPr>
      <w:r w:rsidRPr="007B25DC">
        <w:rPr>
          <w:rFonts w:ascii="Goudy Old Style" w:eastAsia="Times New Roman" w:hAnsi="Goudy Old Style" w:cs="Arial"/>
          <w:sz w:val="24"/>
          <w:szCs w:val="24"/>
        </w:rPr>
        <w:t>and resurrected life</w:t>
      </w:r>
      <w:r w:rsidR="00BA56D5">
        <w:rPr>
          <w:rFonts w:ascii="Goudy Old Style" w:eastAsia="Times New Roman" w:hAnsi="Goudy Old Style" w:cs="Arial"/>
          <w:sz w:val="24"/>
          <w:szCs w:val="24"/>
        </w:rPr>
        <w:t>.</w:t>
      </w:r>
    </w:p>
    <w:p w14:paraId="141F9B18" w14:textId="77777777" w:rsidR="00BA56D5" w:rsidRPr="007B25DC" w:rsidRDefault="00BA56D5" w:rsidP="00DD27A8">
      <w:pPr>
        <w:spacing w:after="0" w:line="240" w:lineRule="auto"/>
        <w:jc w:val="center"/>
        <w:rPr>
          <w:rFonts w:ascii="Goudy Old Style" w:eastAsia="Times New Roman" w:hAnsi="Goudy Old Style" w:cs="Arial"/>
          <w:sz w:val="24"/>
          <w:szCs w:val="24"/>
        </w:rPr>
      </w:pPr>
    </w:p>
    <w:p w14:paraId="1B8D9CC5" w14:textId="77777777" w:rsidR="00BA56D5" w:rsidRDefault="00D24CF0" w:rsidP="00BA56D5">
      <w:pPr>
        <w:pStyle w:val="NormalWeb"/>
        <w:spacing w:before="0" w:beforeAutospacing="0" w:after="0" w:afterAutospacing="0"/>
        <w:jc w:val="center"/>
        <w:rPr>
          <w:rFonts w:eastAsia="Times New Roman"/>
          <w:b/>
          <w:bCs/>
        </w:rPr>
      </w:pPr>
      <w:r w:rsidRPr="007B25DC">
        <w:rPr>
          <w:rFonts w:ascii="Goudy Old Style" w:hAnsi="Goudy Old Style" w:cs="Arial"/>
        </w:rPr>
        <w:t xml:space="preserve">Saturday, </w:t>
      </w:r>
      <w:r w:rsidR="00C714E1" w:rsidRPr="007B25DC">
        <w:rPr>
          <w:rFonts w:ascii="Goudy Old Style" w:hAnsi="Goudy Old Style" w:cs="Arial"/>
        </w:rPr>
        <w:t xml:space="preserve">April </w:t>
      </w:r>
      <w:r w:rsidR="007B25DC">
        <w:rPr>
          <w:rFonts w:ascii="Goudy Old Style" w:hAnsi="Goudy Old Style" w:cs="Arial"/>
        </w:rPr>
        <w:t>11</w:t>
      </w:r>
      <w:r w:rsidR="00F32643" w:rsidRPr="007B25DC">
        <w:rPr>
          <w:rFonts w:ascii="Goudy Old Style" w:hAnsi="Goudy Old Style" w:cs="Arial"/>
        </w:rPr>
        <w:t xml:space="preserve">, </w:t>
      </w:r>
      <w:r w:rsidR="007B25DC" w:rsidRPr="007B25DC">
        <w:rPr>
          <w:rFonts w:ascii="Goudy Old Style" w:hAnsi="Goudy Old Style" w:cs="Arial"/>
        </w:rPr>
        <w:t>9</w:t>
      </w:r>
      <w:r w:rsidR="00F32643" w:rsidRPr="007B25DC">
        <w:rPr>
          <w:rFonts w:ascii="Goudy Old Style" w:hAnsi="Goudy Old Style" w:cs="Arial"/>
        </w:rPr>
        <w:t>:</w:t>
      </w:r>
      <w:r w:rsidR="007B25DC" w:rsidRPr="007B25DC">
        <w:rPr>
          <w:rFonts w:ascii="Goudy Old Style" w:hAnsi="Goudy Old Style" w:cs="Arial"/>
        </w:rPr>
        <w:t>0</w:t>
      </w:r>
      <w:r w:rsidR="00F32643" w:rsidRPr="007B25DC">
        <w:rPr>
          <w:rFonts w:ascii="Goudy Old Style" w:hAnsi="Goudy Old Style" w:cs="Arial"/>
        </w:rPr>
        <w:t xml:space="preserve">0 am – </w:t>
      </w:r>
      <w:r w:rsidR="007B25DC" w:rsidRPr="007B25DC">
        <w:rPr>
          <w:rFonts w:ascii="Goudy Old Style" w:hAnsi="Goudy Old Style" w:cs="Arial"/>
        </w:rPr>
        <w:t>Noon</w:t>
      </w:r>
      <w:r w:rsidR="00F32643" w:rsidRPr="007B25DC">
        <w:rPr>
          <w:rFonts w:ascii="Avenir Next LT Pro" w:hAnsi="Avenir Next LT Pro" w:cs="Arial"/>
        </w:rPr>
        <w:t xml:space="preserve">  </w:t>
      </w:r>
      <w:r w:rsidR="00177ED8" w:rsidRPr="007B25DC">
        <w:rPr>
          <w:rFonts w:ascii="Avenir Next LT Pro" w:hAnsi="Avenir Next LT Pro" w:cs="Arial"/>
        </w:rPr>
        <w:br/>
      </w:r>
      <w:r w:rsidR="007B25DC" w:rsidRPr="007B25DC">
        <w:rPr>
          <w:rFonts w:ascii="Goudy Old Style" w:hAnsi="Goudy Old Style" w:cs="Arial"/>
        </w:rPr>
        <w:t xml:space="preserve">Zoom </w:t>
      </w:r>
      <w:r w:rsidR="00BA56D5" w:rsidRPr="00BA56D5">
        <w:rPr>
          <w:rFonts w:eastAsia="Times New Roman"/>
        </w:rPr>
        <w:t># </w:t>
      </w:r>
      <w:r w:rsidR="00BA56D5" w:rsidRPr="00BA56D5">
        <w:rPr>
          <w:rFonts w:eastAsia="Times New Roman"/>
          <w:b/>
          <w:bCs/>
        </w:rPr>
        <w:t>705-436-3906</w:t>
      </w:r>
      <w:r w:rsidR="00BA56D5">
        <w:rPr>
          <w:rFonts w:eastAsia="Times New Roman"/>
          <w:b/>
          <w:bCs/>
        </w:rPr>
        <w:t xml:space="preserve"> </w:t>
      </w:r>
    </w:p>
    <w:p w14:paraId="22C3FC1F" w14:textId="77777777" w:rsidR="00BA56D5" w:rsidRPr="00BA56D5" w:rsidRDefault="00BA56D5" w:rsidP="00D24CF0">
      <w:pPr>
        <w:spacing w:after="0" w:line="240" w:lineRule="auto"/>
        <w:jc w:val="center"/>
        <w:rPr>
          <w:rFonts w:ascii="Garamond" w:hAnsi="Garamond" w:cs="Arial"/>
          <w:noProof/>
        </w:rPr>
      </w:pPr>
      <w:r w:rsidRPr="00BA56D5">
        <w:rPr>
          <w:rFonts w:ascii="Garamond" w:hAnsi="Garamond" w:cs="Arial"/>
          <w:noProof/>
        </w:rPr>
        <w:t>or</w:t>
      </w:r>
    </w:p>
    <w:p w14:paraId="53AC00D6" w14:textId="77777777" w:rsidR="00BA56D5" w:rsidRDefault="00BA56D5" w:rsidP="00D24CF0">
      <w:pPr>
        <w:spacing w:after="0" w:line="240" w:lineRule="auto"/>
        <w:jc w:val="center"/>
        <w:rPr>
          <w:rFonts w:ascii="Times New Roman" w:eastAsia="Times New Roman" w:hAnsi="Times New Roman"/>
          <w:sz w:val="24"/>
          <w:szCs w:val="24"/>
        </w:rPr>
      </w:pPr>
      <w:hyperlink r:id="rId6" w:history="1">
        <w:r w:rsidRPr="00BA56D5">
          <w:rPr>
            <w:rStyle w:val="Hyperlink"/>
            <w:rFonts w:ascii="Times New Roman" w:eastAsia="Times New Roman" w:hAnsi="Times New Roman"/>
            <w:sz w:val="24"/>
            <w:szCs w:val="24"/>
          </w:rPr>
          <w:t>https://zoom.us/j/7054363906</w:t>
        </w:r>
      </w:hyperlink>
    </w:p>
    <w:p w14:paraId="08A8E7D7" w14:textId="77777777" w:rsidR="00BA56D5" w:rsidRPr="004D6C1C" w:rsidRDefault="00BA56D5" w:rsidP="00D24CF0">
      <w:pPr>
        <w:spacing w:after="0" w:line="240" w:lineRule="auto"/>
        <w:jc w:val="center"/>
        <w:rPr>
          <w:rFonts w:ascii="Garamond" w:hAnsi="Garamond" w:cs="Arial"/>
          <w:noProof/>
        </w:rPr>
      </w:pPr>
    </w:p>
    <w:p w14:paraId="52D2CB44" w14:textId="07611F2C" w:rsidR="00F32643" w:rsidRDefault="004E2B54" w:rsidP="00D24CF0">
      <w:pPr>
        <w:spacing w:after="0" w:line="240" w:lineRule="auto"/>
        <w:jc w:val="center"/>
        <w:rPr>
          <w:rFonts w:ascii="Avenir Next LT Pro" w:hAnsi="Avenir Next LT Pro" w:cs="Arial"/>
          <w:noProof/>
        </w:rPr>
      </w:pPr>
      <w:r w:rsidRPr="007B25DC">
        <w:rPr>
          <w:rFonts w:ascii="Avenir Next LT Pro" w:hAnsi="Avenir Next LT Pro" w:cs="Arial"/>
          <w:noProof/>
        </w:rPr>
        <w:drawing>
          <wp:inline distT="0" distB="0" distL="0" distR="0" wp14:anchorId="2E1643F1" wp14:editId="2C4C54E2">
            <wp:extent cx="16478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60327"/>
                    <a:stretch>
                      <a:fillRect/>
                    </a:stretch>
                  </pic:blipFill>
                  <pic:spPr bwMode="auto">
                    <a:xfrm>
                      <a:off x="0" y="0"/>
                      <a:ext cx="1647825" cy="247650"/>
                    </a:xfrm>
                    <a:prstGeom prst="rect">
                      <a:avLst/>
                    </a:prstGeom>
                    <a:noFill/>
                    <a:ln>
                      <a:noFill/>
                    </a:ln>
                  </pic:spPr>
                </pic:pic>
              </a:graphicData>
            </a:graphic>
          </wp:inline>
        </w:drawing>
      </w:r>
    </w:p>
    <w:p w14:paraId="7BCCD753" w14:textId="77777777" w:rsidR="004D6C1C" w:rsidRDefault="004D6C1C" w:rsidP="00D24CF0">
      <w:pPr>
        <w:spacing w:after="0" w:line="240" w:lineRule="auto"/>
        <w:jc w:val="center"/>
        <w:rPr>
          <w:rFonts w:ascii="Avenir Next LT Pro" w:hAnsi="Avenir Next LT Pro" w:cs="Arial"/>
          <w:noProof/>
        </w:rPr>
      </w:pPr>
    </w:p>
    <w:p w14:paraId="7C6D935E" w14:textId="77777777" w:rsidR="004D6C1C" w:rsidRPr="004D6C1C" w:rsidRDefault="004D6C1C" w:rsidP="00D24CF0">
      <w:pPr>
        <w:spacing w:after="0" w:line="240" w:lineRule="auto"/>
        <w:jc w:val="center"/>
        <w:rPr>
          <w:rFonts w:ascii="Garamond" w:hAnsi="Garamond" w:cs="Arial"/>
          <w:b/>
          <w:bCs/>
          <w:sz w:val="21"/>
          <w:szCs w:val="21"/>
        </w:rPr>
      </w:pPr>
      <w:r w:rsidRPr="004D6C1C">
        <w:rPr>
          <w:rFonts w:ascii="Garamond" w:hAnsi="Garamond" w:cs="Arial"/>
          <w:b/>
          <w:bCs/>
          <w:noProof/>
        </w:rPr>
        <w:t>Tips for using Zoom</w:t>
      </w:r>
    </w:p>
    <w:p w14:paraId="12BB860C" w14:textId="77777777" w:rsidR="004D6C1C" w:rsidRPr="004D6C1C"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t>Open a free personal Zoom video account: </w:t>
      </w:r>
      <w:hyperlink r:id="rId8" w:history="1">
        <w:r w:rsidRPr="004D6C1C">
          <w:rPr>
            <w:rFonts w:ascii="Times New Roman" w:eastAsia="Times New Roman" w:hAnsi="Times New Roman"/>
            <w:color w:val="0000FF"/>
            <w:sz w:val="24"/>
            <w:szCs w:val="24"/>
            <w:u w:val="single"/>
          </w:rPr>
          <w:t>https://www.zoom.us/ </w:t>
        </w:r>
      </w:hyperlink>
      <w:r w:rsidRPr="004D6C1C">
        <w:rPr>
          <w:rFonts w:ascii="Times New Roman" w:eastAsia="Times New Roman" w:hAnsi="Times New Roman"/>
          <w:sz w:val="24"/>
          <w:szCs w:val="24"/>
        </w:rPr>
        <w:t xml:space="preserve"> You may wish to test your audio and video by opening up Zoom, click on Settings and click on the Audio and Video tabs to ensure your system is working properly.</w:t>
      </w:r>
    </w:p>
    <w:p w14:paraId="3F122871" w14:textId="77777777" w:rsidR="004D6C1C" w:rsidRPr="004D6C1C"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t xml:space="preserve">If you are using a smartphone, or any iOS platform (like an iPad), you will need to download the Zoom app. Here are some </w:t>
      </w:r>
      <w:hyperlink r:id="rId9" w:tgtFrame="_blank" w:history="1">
        <w:r w:rsidRPr="004D6C1C">
          <w:rPr>
            <w:rFonts w:ascii="Times New Roman" w:eastAsia="Times New Roman" w:hAnsi="Times New Roman"/>
            <w:color w:val="0000FF"/>
            <w:sz w:val="24"/>
            <w:szCs w:val="24"/>
            <w:u w:val="single"/>
          </w:rPr>
          <w:t>special tips for iOS users and Zoom</w:t>
        </w:r>
      </w:hyperlink>
      <w:r w:rsidRPr="004D6C1C">
        <w:rPr>
          <w:rFonts w:ascii="Times New Roman" w:eastAsia="Times New Roman" w:hAnsi="Times New Roman"/>
          <w:sz w:val="24"/>
          <w:szCs w:val="24"/>
        </w:rPr>
        <w:t>.  </w:t>
      </w:r>
    </w:p>
    <w:p w14:paraId="36A645BA" w14:textId="77777777" w:rsidR="004D6C1C" w:rsidRPr="004D6C1C"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lastRenderedPageBreak/>
        <w:t>The common protocols for video on to build a sense of community and connection.  People will often turn their videos off during the time of prayer, since eyes are closed any way.</w:t>
      </w:r>
    </w:p>
    <w:p w14:paraId="23CDBFC6" w14:textId="77777777" w:rsidR="004D6C1C" w:rsidRPr="004D6C1C"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t>Connect about five minutes prior to the time of prayer.  To do this, open Zoom, click-on "join meeting," enter the meeting ID provided. Enter silently (that is, with your audio muted). If a link is provided, click on the link and Zoom will open automatically (this applies to PC users).</w:t>
      </w:r>
    </w:p>
    <w:p w14:paraId="2742C22F" w14:textId="77777777" w:rsidR="004D6C1C" w:rsidRPr="004D6C1C"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t>When the prayer group is over, click “Leave Meeting.”  If you just close your computer or app, you may still be connected to the Zoom room.</w:t>
      </w:r>
    </w:p>
    <w:p w14:paraId="472041D7" w14:textId="77777777" w:rsidR="00BA56D5" w:rsidRPr="00BA56D5" w:rsidRDefault="004D6C1C" w:rsidP="004D6C1C">
      <w:pPr>
        <w:numPr>
          <w:ilvl w:val="0"/>
          <w:numId w:val="1"/>
        </w:numPr>
        <w:spacing w:before="100" w:beforeAutospacing="1" w:after="100" w:afterAutospacing="1" w:line="240" w:lineRule="auto"/>
        <w:rPr>
          <w:rFonts w:ascii="Times New Roman" w:eastAsia="Times New Roman" w:hAnsi="Times New Roman"/>
          <w:sz w:val="24"/>
          <w:szCs w:val="24"/>
        </w:rPr>
      </w:pPr>
      <w:r w:rsidRPr="004D6C1C">
        <w:rPr>
          <w:rFonts w:ascii="Times New Roman" w:eastAsia="Times New Roman" w:hAnsi="Times New Roman"/>
          <w:sz w:val="24"/>
          <w:szCs w:val="24"/>
        </w:rPr>
        <w:t xml:space="preserve">prayer groups are to keep yourself muted, unless you are speaking, and to keep your </w:t>
      </w:r>
    </w:p>
    <w:p w14:paraId="3B8ABADC" w14:textId="77777777" w:rsidR="00F32643" w:rsidRPr="004D6C1C" w:rsidRDefault="00F32643" w:rsidP="00F32643">
      <w:pPr>
        <w:spacing w:after="0" w:line="240" w:lineRule="auto"/>
        <w:jc w:val="center"/>
        <w:rPr>
          <w:rFonts w:ascii="Garamond" w:hAnsi="Garamond" w:cs="Arial"/>
        </w:rPr>
      </w:pPr>
    </w:p>
    <w:sectPr w:rsidR="00F32643" w:rsidRPr="004D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5139"/>
    <w:multiLevelType w:val="multilevel"/>
    <w:tmpl w:val="A24C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BD"/>
    <w:rsid w:val="00177ED8"/>
    <w:rsid w:val="002A43F3"/>
    <w:rsid w:val="003E3277"/>
    <w:rsid w:val="004D6C1C"/>
    <w:rsid w:val="004E2B54"/>
    <w:rsid w:val="007043C0"/>
    <w:rsid w:val="00752E2F"/>
    <w:rsid w:val="007B25DC"/>
    <w:rsid w:val="009D2BBD"/>
    <w:rsid w:val="00BA56D5"/>
    <w:rsid w:val="00C714E1"/>
    <w:rsid w:val="00CB279D"/>
    <w:rsid w:val="00D24CF0"/>
    <w:rsid w:val="00DD27A8"/>
    <w:rsid w:val="00F3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577F"/>
  <w15:chartTrackingRefBased/>
  <w15:docId w15:val="{A24AFCAF-E4DB-4973-B1ED-662FDE89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ED8"/>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177ED8"/>
    <w:rPr>
      <w:color w:val="0000FF"/>
      <w:u w:val="single"/>
    </w:rPr>
  </w:style>
  <w:style w:type="character" w:styleId="Emphasis">
    <w:name w:val="Emphasis"/>
    <w:uiPriority w:val="20"/>
    <w:qFormat/>
    <w:rsid w:val="00177ED8"/>
    <w:rPr>
      <w:i/>
      <w:iCs/>
    </w:rPr>
  </w:style>
  <w:style w:type="character" w:styleId="Strong">
    <w:name w:val="Strong"/>
    <w:uiPriority w:val="22"/>
    <w:qFormat/>
    <w:rsid w:val="00177ED8"/>
    <w:rPr>
      <w:b/>
      <w:bCs/>
    </w:rPr>
  </w:style>
  <w:style w:type="character" w:styleId="UnresolvedMention">
    <w:name w:val="Unresolved Mention"/>
    <w:uiPriority w:val="99"/>
    <w:semiHidden/>
    <w:unhideWhenUsed/>
    <w:rsid w:val="00BA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85351">
      <w:bodyDiv w:val="1"/>
      <w:marLeft w:val="0"/>
      <w:marRight w:val="0"/>
      <w:marTop w:val="0"/>
      <w:marBottom w:val="0"/>
      <w:divBdr>
        <w:top w:val="none" w:sz="0" w:space="0" w:color="auto"/>
        <w:left w:val="none" w:sz="0" w:space="0" w:color="auto"/>
        <w:bottom w:val="none" w:sz="0" w:space="0" w:color="auto"/>
        <w:right w:val="none" w:sz="0" w:space="0" w:color="auto"/>
      </w:divBdr>
    </w:div>
    <w:div w:id="1465002378">
      <w:bodyDiv w:val="1"/>
      <w:marLeft w:val="0"/>
      <w:marRight w:val="0"/>
      <w:marTop w:val="0"/>
      <w:marBottom w:val="0"/>
      <w:divBdr>
        <w:top w:val="none" w:sz="0" w:space="0" w:color="auto"/>
        <w:left w:val="none" w:sz="0" w:space="0" w:color="auto"/>
        <w:bottom w:val="none" w:sz="0" w:space="0" w:color="auto"/>
        <w:right w:val="none" w:sz="0" w:space="0" w:color="auto"/>
      </w:divBdr>
    </w:div>
    <w:div w:id="17585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us/&#16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705436390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1362993-Getting-Started-with-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Links>
    <vt:vector size="18" baseType="variant">
      <vt:variant>
        <vt:i4>5636102</vt:i4>
      </vt:variant>
      <vt:variant>
        <vt:i4>9</vt:i4>
      </vt:variant>
      <vt:variant>
        <vt:i4>0</vt:i4>
      </vt:variant>
      <vt:variant>
        <vt:i4>5</vt:i4>
      </vt:variant>
      <vt:variant>
        <vt:lpwstr>https://support.zoom.us/hc/en-us/articles/201362993-Getting-Started-with-iOS</vt:lpwstr>
      </vt:variant>
      <vt:variant>
        <vt:lpwstr/>
      </vt:variant>
      <vt:variant>
        <vt:i4>1048584</vt:i4>
      </vt:variant>
      <vt:variant>
        <vt:i4>6</vt:i4>
      </vt:variant>
      <vt:variant>
        <vt:i4>0</vt:i4>
      </vt:variant>
      <vt:variant>
        <vt:i4>5</vt:i4>
      </vt:variant>
      <vt:variant>
        <vt:lpwstr>https://www.zoom.us/ </vt:lpwstr>
      </vt:variant>
      <vt:variant>
        <vt:lpwstr/>
      </vt:variant>
      <vt:variant>
        <vt:i4>5963856</vt:i4>
      </vt:variant>
      <vt:variant>
        <vt:i4>3</vt:i4>
      </vt:variant>
      <vt:variant>
        <vt:i4>0</vt:i4>
      </vt:variant>
      <vt:variant>
        <vt:i4>5</vt:i4>
      </vt:variant>
      <vt:variant>
        <vt:lpwstr>https://zoom.us/j/7054363906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Best</dc:creator>
  <cp:keywords/>
  <cp:lastModifiedBy>Donald</cp:lastModifiedBy>
  <cp:revision>2</cp:revision>
  <dcterms:created xsi:type="dcterms:W3CDTF">2020-04-02T15:40:00Z</dcterms:created>
  <dcterms:modified xsi:type="dcterms:W3CDTF">2020-04-02T15:40:00Z</dcterms:modified>
</cp:coreProperties>
</file>