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ACB" w:rsidRDefault="00E677AF" w:rsidP="00FA1ACB">
      <w:r>
        <w:t>11</w:t>
      </w:r>
      <w:r w:rsidR="0019583A">
        <w:t>/2015</w:t>
      </w:r>
    </w:p>
    <w:p w:rsidR="0019583A" w:rsidRDefault="00D109CF" w:rsidP="00FA1ACB">
      <w:pPr>
        <w:jc w:val="center"/>
      </w:pPr>
      <w:r w:rsidRPr="00C52D14">
        <w:rPr>
          <w:b/>
        </w:rPr>
        <w:t>CRT Statement of Intention</w:t>
      </w:r>
      <w:r>
        <w:t>:</w:t>
      </w:r>
    </w:p>
    <w:p w:rsidR="00FA1ACB" w:rsidRDefault="00D109CF" w:rsidP="008C10BC">
      <w:pPr>
        <w:spacing w:after="0"/>
        <w:jc w:val="both"/>
      </w:pPr>
      <w:r>
        <w:t xml:space="preserve">The Contemplative Response Team is a Christ centered ministry for responding to requests for contemplative service to The Church of Conscious Harmony community through </w:t>
      </w:r>
      <w:r w:rsidR="0055522C">
        <w:t xml:space="preserve">prayer, spiritual companioning </w:t>
      </w:r>
      <w:r w:rsidR="0019583A">
        <w:t>and compassionate hospitality.</w:t>
      </w:r>
    </w:p>
    <w:p w:rsidR="008C10BC" w:rsidRDefault="008C10BC" w:rsidP="008C10BC">
      <w:pPr>
        <w:spacing w:after="0"/>
        <w:jc w:val="both"/>
      </w:pPr>
    </w:p>
    <w:p w:rsidR="0055522C" w:rsidRPr="008C10BC" w:rsidRDefault="002D1FBA" w:rsidP="008C10BC">
      <w:pPr>
        <w:spacing w:after="0"/>
        <w:jc w:val="center"/>
      </w:pPr>
      <w:r>
        <w:rPr>
          <w:b/>
        </w:rPr>
        <w:t xml:space="preserve">CRT </w:t>
      </w:r>
      <w:r w:rsidR="0055522C" w:rsidRPr="008C10BC">
        <w:rPr>
          <w:b/>
        </w:rPr>
        <w:t>Organizational Structure</w:t>
      </w:r>
    </w:p>
    <w:p w:rsidR="0055522C" w:rsidRPr="0055522C" w:rsidRDefault="0055522C" w:rsidP="008C10BC">
      <w:pPr>
        <w:spacing w:after="0"/>
        <w:jc w:val="center"/>
      </w:pPr>
      <w:bookmarkStart w:id="0" w:name="_GoBack"/>
      <w:bookmarkEnd w:id="0"/>
      <w:r w:rsidRPr="0055522C">
        <w:t>CCH Board of Directors</w:t>
      </w:r>
    </w:p>
    <w:p w:rsidR="0055522C" w:rsidRDefault="0055522C" w:rsidP="008C10BC">
      <w:pPr>
        <w:spacing w:after="0"/>
        <w:jc w:val="center"/>
      </w:pPr>
      <w:r w:rsidRPr="0055522C">
        <w:t>Ministers:  Tim and Barbara Cook</w:t>
      </w:r>
    </w:p>
    <w:p w:rsidR="0055522C" w:rsidRDefault="0055522C" w:rsidP="008C10BC">
      <w:pPr>
        <w:spacing w:after="0"/>
        <w:jc w:val="center"/>
      </w:pPr>
      <w:r>
        <w:t>Coordinator:  Jill Frank</w:t>
      </w:r>
    </w:p>
    <w:p w:rsidR="0055522C" w:rsidRDefault="0055522C" w:rsidP="008C10BC">
      <w:pPr>
        <w:spacing w:after="0"/>
        <w:jc w:val="center"/>
      </w:pPr>
      <w:r>
        <w:t>Communication/Scheduling:  Pam Rossman</w:t>
      </w:r>
    </w:p>
    <w:p w:rsidR="008C10BC" w:rsidRDefault="008C10BC" w:rsidP="008C10BC">
      <w:pPr>
        <w:spacing w:after="0"/>
        <w:jc w:val="center"/>
      </w:pPr>
    </w:p>
    <w:p w:rsidR="0055522C" w:rsidRPr="0055522C" w:rsidRDefault="0055522C" w:rsidP="00FA1ACB">
      <w:pPr>
        <w:jc w:val="center"/>
        <w:rPr>
          <w:b/>
        </w:rPr>
      </w:pPr>
      <w:r w:rsidRPr="0055522C">
        <w:rPr>
          <w:b/>
        </w:rPr>
        <w:t>Membership requirements:</w:t>
      </w:r>
    </w:p>
    <w:p w:rsidR="00FA1ACB" w:rsidRDefault="00FA1ACB" w:rsidP="00FA1ACB">
      <w:pPr>
        <w:pStyle w:val="ListParagraph"/>
        <w:numPr>
          <w:ilvl w:val="0"/>
          <w:numId w:val="2"/>
        </w:numPr>
      </w:pPr>
      <w:r>
        <w:t>Membership in The Church of Conscious Harmony</w:t>
      </w:r>
    </w:p>
    <w:p w:rsidR="0055522C" w:rsidRDefault="00FA1ACB" w:rsidP="00FA1ACB">
      <w:pPr>
        <w:pStyle w:val="ListParagraph"/>
        <w:numPr>
          <w:ilvl w:val="0"/>
          <w:numId w:val="2"/>
        </w:numPr>
      </w:pPr>
      <w:r>
        <w:t>An established daily Centering P</w:t>
      </w:r>
      <w:r w:rsidR="0055522C">
        <w:t>ray</w:t>
      </w:r>
      <w:r w:rsidR="00A506A6">
        <w:t>er practice of at least 2 years</w:t>
      </w:r>
    </w:p>
    <w:p w:rsidR="00A506A6" w:rsidRDefault="00A506A6" w:rsidP="00FA1ACB">
      <w:pPr>
        <w:pStyle w:val="ListParagraph"/>
        <w:numPr>
          <w:ilvl w:val="0"/>
          <w:numId w:val="2"/>
        </w:numPr>
      </w:pPr>
      <w:r>
        <w:t>Feel an interior call of the Spirit to participate</w:t>
      </w:r>
    </w:p>
    <w:p w:rsidR="00A506A6" w:rsidRDefault="00A506A6" w:rsidP="00FA1ACB">
      <w:pPr>
        <w:pStyle w:val="ListParagraph"/>
        <w:numPr>
          <w:ilvl w:val="0"/>
          <w:numId w:val="2"/>
        </w:numPr>
      </w:pPr>
      <w:r>
        <w:t xml:space="preserve">Complete </w:t>
      </w:r>
      <w:r w:rsidR="00D142E2">
        <w:t>initial</w:t>
      </w:r>
      <w:r>
        <w:t xml:space="preserve"> 3 hour Contemplative Response Team training</w:t>
      </w:r>
    </w:p>
    <w:p w:rsidR="00A506A6" w:rsidRDefault="005966EA" w:rsidP="00FA1ACB">
      <w:pPr>
        <w:pStyle w:val="ListParagraph"/>
        <w:numPr>
          <w:ilvl w:val="0"/>
          <w:numId w:val="2"/>
        </w:numPr>
      </w:pPr>
      <w:r>
        <w:t>You are encouraged to a</w:t>
      </w:r>
      <w:r w:rsidR="00A506A6">
        <w:t>ttend monthly contemplative formation sessions</w:t>
      </w:r>
      <w:r>
        <w:t xml:space="preserve"> </w:t>
      </w:r>
    </w:p>
    <w:p w:rsidR="00A506A6" w:rsidRPr="00D142E2" w:rsidRDefault="00FA1ACB" w:rsidP="00FA1ACB">
      <w:pPr>
        <w:spacing w:line="240" w:lineRule="auto"/>
        <w:jc w:val="center"/>
        <w:rPr>
          <w:b/>
        </w:rPr>
      </w:pPr>
      <w:r>
        <w:rPr>
          <w:b/>
        </w:rPr>
        <w:t>Service</w:t>
      </w:r>
      <w:r w:rsidR="00A506A6" w:rsidRPr="00A506A6">
        <w:rPr>
          <w:b/>
        </w:rPr>
        <w:t xml:space="preserve"> opportunities:</w:t>
      </w:r>
    </w:p>
    <w:p w:rsidR="00A506A6" w:rsidRDefault="00A506A6" w:rsidP="00FA1ACB">
      <w:pPr>
        <w:pStyle w:val="ListParagraph"/>
        <w:numPr>
          <w:ilvl w:val="0"/>
          <w:numId w:val="3"/>
        </w:numPr>
      </w:pPr>
      <w:r>
        <w:t>Participation in the Wednesday prayer circle</w:t>
      </w:r>
    </w:p>
    <w:p w:rsidR="00FA1ACB" w:rsidRDefault="00A506A6" w:rsidP="00FA1ACB">
      <w:pPr>
        <w:pStyle w:val="ListParagraph"/>
        <w:numPr>
          <w:ilvl w:val="0"/>
          <w:numId w:val="3"/>
        </w:numPr>
      </w:pPr>
      <w:r>
        <w:t>Participate in weekly prayer for 5 homes being prayed for by the church</w:t>
      </w:r>
    </w:p>
    <w:p w:rsidR="00FA1ACB" w:rsidRPr="00FA1ACB" w:rsidRDefault="00FA1ACB" w:rsidP="00FA1ACB">
      <w:pPr>
        <w:pStyle w:val="ListParagraph"/>
        <w:numPr>
          <w:ilvl w:val="0"/>
          <w:numId w:val="3"/>
        </w:numPr>
      </w:pPr>
      <w:r>
        <w:t>P</w:t>
      </w:r>
      <w:r w:rsidR="00A506A6">
        <w:t>articipate in the prayer chain group, receiving</w:t>
      </w:r>
      <w:r>
        <w:t xml:space="preserve"> email of </w:t>
      </w:r>
      <w:r w:rsidR="00A506A6">
        <w:t>immediate prayer requests that come to</w:t>
      </w:r>
      <w:r w:rsidR="00D142E2">
        <w:t xml:space="preserve"> the office from the community.  </w:t>
      </w:r>
      <w:r>
        <w:t xml:space="preserve"> (</w:t>
      </w:r>
      <w:r w:rsidRPr="00D142E2">
        <w:t xml:space="preserve">CRT membership does not automatically include this please </w:t>
      </w:r>
      <w:r>
        <w:t>contact the church office to join the email prayer chain)</w:t>
      </w:r>
    </w:p>
    <w:p w:rsidR="0085094B" w:rsidRDefault="0085094B" w:rsidP="008C10BC">
      <w:pPr>
        <w:spacing w:after="0"/>
        <w:jc w:val="center"/>
        <w:rPr>
          <w:b/>
        </w:rPr>
      </w:pPr>
      <w:r>
        <w:rPr>
          <w:b/>
        </w:rPr>
        <w:t>Recommended</w:t>
      </w:r>
      <w:r w:rsidRPr="0085094B">
        <w:rPr>
          <w:b/>
        </w:rPr>
        <w:t xml:space="preserve"> Readings:</w:t>
      </w:r>
    </w:p>
    <w:p w:rsidR="00353EB1" w:rsidRDefault="00353EB1" w:rsidP="008C10BC">
      <w:pPr>
        <w:spacing w:after="0"/>
      </w:pPr>
      <w:r w:rsidRPr="00FA1ACB">
        <w:rPr>
          <w:u w:val="single"/>
        </w:rPr>
        <w:t>Final Gifts</w:t>
      </w:r>
      <w:r w:rsidR="00FA1ACB">
        <w:t xml:space="preserve"> by </w:t>
      </w:r>
      <w:r w:rsidRPr="0085094B">
        <w:t xml:space="preserve">Maggie </w:t>
      </w:r>
      <w:proofErr w:type="spellStart"/>
      <w:r w:rsidRPr="0085094B">
        <w:t>Callanan</w:t>
      </w:r>
      <w:proofErr w:type="spellEnd"/>
      <w:r w:rsidRPr="0085094B">
        <w:t xml:space="preserve"> and Patricia Kelley</w:t>
      </w:r>
    </w:p>
    <w:p w:rsidR="00353EB1" w:rsidRDefault="00353EB1" w:rsidP="008C10BC">
      <w:pPr>
        <w:spacing w:after="0"/>
      </w:pPr>
      <w:r w:rsidRPr="00FA1ACB">
        <w:rPr>
          <w:u w:val="single"/>
        </w:rPr>
        <w:t>Contemplative Service</w:t>
      </w:r>
      <w:r w:rsidR="00FA1ACB">
        <w:t xml:space="preserve"> by </w:t>
      </w:r>
      <w:r>
        <w:t>Contemplative Outreach</w:t>
      </w:r>
    </w:p>
    <w:p w:rsidR="00353EB1" w:rsidRDefault="00353EB1" w:rsidP="008C10BC">
      <w:pPr>
        <w:spacing w:after="0"/>
        <w:rPr>
          <w:b/>
        </w:rPr>
      </w:pPr>
      <w:r w:rsidRPr="00FA1ACB">
        <w:rPr>
          <w:u w:val="single"/>
        </w:rPr>
        <w:t>How Can I Help?</w:t>
      </w:r>
      <w:r>
        <w:rPr>
          <w:b/>
        </w:rPr>
        <w:t xml:space="preserve">   </w:t>
      </w:r>
      <w:proofErr w:type="gramStart"/>
      <w:r w:rsidR="00FA1ACB">
        <w:t>by</w:t>
      </w:r>
      <w:proofErr w:type="gramEnd"/>
      <w:r w:rsidR="00FA1ACB">
        <w:t xml:space="preserve"> </w:t>
      </w:r>
      <w:r w:rsidRPr="0085094B">
        <w:t xml:space="preserve">Ram </w:t>
      </w:r>
      <w:proofErr w:type="spellStart"/>
      <w:r w:rsidRPr="0085094B">
        <w:t>Dass</w:t>
      </w:r>
      <w:proofErr w:type="spellEnd"/>
    </w:p>
    <w:p w:rsidR="003E735A" w:rsidRDefault="00353EB1" w:rsidP="008C10BC">
      <w:pPr>
        <w:spacing w:after="0"/>
      </w:pPr>
      <w:r w:rsidRPr="00FA1ACB">
        <w:rPr>
          <w:u w:val="single"/>
        </w:rPr>
        <w:t>Still Here:  Embracing Aging, Changing and Dying</w:t>
      </w:r>
      <w:r w:rsidR="00FA1ACB">
        <w:rPr>
          <w:b/>
        </w:rPr>
        <w:t xml:space="preserve"> </w:t>
      </w:r>
      <w:r w:rsidR="00FA1ACB">
        <w:t xml:space="preserve">by </w:t>
      </w:r>
      <w:r w:rsidRPr="0085094B">
        <w:t xml:space="preserve">Ram </w:t>
      </w:r>
      <w:proofErr w:type="spellStart"/>
      <w:r w:rsidRPr="0085094B">
        <w:t>Dass</w:t>
      </w:r>
      <w:proofErr w:type="spellEnd"/>
    </w:p>
    <w:p w:rsidR="00353EB1" w:rsidRPr="003E735A" w:rsidRDefault="00353EB1" w:rsidP="008C10BC">
      <w:pPr>
        <w:spacing w:after="0"/>
      </w:pPr>
      <w:r w:rsidRPr="00FA1ACB">
        <w:rPr>
          <w:u w:val="single"/>
        </w:rPr>
        <w:t>American Book of Dying</w:t>
      </w:r>
      <w:r>
        <w:rPr>
          <w:b/>
        </w:rPr>
        <w:tab/>
      </w:r>
      <w:r w:rsidR="00FA1ACB">
        <w:rPr>
          <w:b/>
        </w:rPr>
        <w:t xml:space="preserve"> </w:t>
      </w:r>
      <w:r w:rsidR="00FA1ACB">
        <w:t xml:space="preserve">by </w:t>
      </w:r>
      <w:r w:rsidRPr="0085094B">
        <w:t>Richard Groves</w:t>
      </w:r>
    </w:p>
    <w:p w:rsidR="00353EB1" w:rsidRPr="00353EB1" w:rsidRDefault="00353EB1" w:rsidP="008C10BC">
      <w:pPr>
        <w:spacing w:after="0"/>
        <w:rPr>
          <w:b/>
        </w:rPr>
      </w:pPr>
      <w:r w:rsidRPr="00FA1ACB">
        <w:rPr>
          <w:u w:val="single"/>
        </w:rPr>
        <w:t>Radical Hospitality</w:t>
      </w:r>
      <w:r w:rsidR="00FA1ACB">
        <w:rPr>
          <w:b/>
        </w:rPr>
        <w:t xml:space="preserve"> </w:t>
      </w:r>
      <w:r w:rsidR="00FA1ACB" w:rsidRPr="00FA1ACB">
        <w:t>by</w:t>
      </w:r>
      <w:r w:rsidR="00FA1ACB">
        <w:rPr>
          <w:b/>
        </w:rPr>
        <w:t xml:space="preserve"> </w:t>
      </w:r>
      <w:r w:rsidRPr="0085094B">
        <w:t>Homan and Pratt</w:t>
      </w:r>
    </w:p>
    <w:p w:rsidR="0085094B" w:rsidRDefault="0085094B" w:rsidP="008C10BC">
      <w:pPr>
        <w:spacing w:after="0"/>
      </w:pPr>
      <w:r w:rsidRPr="008C10BC">
        <w:rPr>
          <w:u w:val="single"/>
        </w:rPr>
        <w:t>Letting Go</w:t>
      </w:r>
      <w:r>
        <w:rPr>
          <w:b/>
        </w:rPr>
        <w:t xml:space="preserve"> </w:t>
      </w:r>
      <w:r w:rsidR="008C10BC">
        <w:t xml:space="preserve">by </w:t>
      </w:r>
      <w:r w:rsidRPr="0085094B">
        <w:t>David Hawkins</w:t>
      </w:r>
    </w:p>
    <w:p w:rsidR="00353EB1" w:rsidRDefault="00353EB1" w:rsidP="008C10BC">
      <w:pPr>
        <w:spacing w:after="0"/>
      </w:pPr>
      <w:r w:rsidRPr="008C10BC">
        <w:rPr>
          <w:u w:val="single"/>
        </w:rPr>
        <w:t>Devotional Non</w:t>
      </w:r>
      <w:r w:rsidR="008C10BC">
        <w:rPr>
          <w:u w:val="single"/>
        </w:rPr>
        <w:t>-</w:t>
      </w:r>
      <w:r w:rsidRPr="008C10BC">
        <w:rPr>
          <w:u w:val="single"/>
        </w:rPr>
        <w:t>duality: Discovery of the Presence of God</w:t>
      </w:r>
      <w:r w:rsidR="008C10BC">
        <w:t xml:space="preserve"> by </w:t>
      </w:r>
      <w:r>
        <w:t>David Hawkins</w:t>
      </w:r>
    </w:p>
    <w:p w:rsidR="00353EB1" w:rsidRDefault="00353EB1" w:rsidP="008C10BC">
      <w:pPr>
        <w:spacing w:after="0"/>
        <w:rPr>
          <w:b/>
        </w:rPr>
      </w:pPr>
      <w:r w:rsidRPr="008C10BC">
        <w:rPr>
          <w:u w:val="single"/>
        </w:rPr>
        <w:t>The Gift of Life:  Death and Dying, Life and Living</w:t>
      </w:r>
      <w:r w:rsidR="008C10BC">
        <w:t xml:space="preserve"> by Contemplative Outreach/</w:t>
      </w:r>
      <w:r>
        <w:t>Thomas Keating</w:t>
      </w:r>
    </w:p>
    <w:p w:rsidR="00353EB1" w:rsidRDefault="00353EB1" w:rsidP="008C10BC">
      <w:pPr>
        <w:spacing w:after="0"/>
      </w:pPr>
      <w:r w:rsidRPr="008C10BC">
        <w:rPr>
          <w:u w:val="single"/>
        </w:rPr>
        <w:t>New Seeds of Contemplation</w:t>
      </w:r>
      <w:r w:rsidR="008C10BC">
        <w:t xml:space="preserve"> by </w:t>
      </w:r>
      <w:r>
        <w:t>Thomas Merton</w:t>
      </w:r>
    </w:p>
    <w:p w:rsidR="00A742FF" w:rsidRDefault="003E735A" w:rsidP="008C10BC">
      <w:pPr>
        <w:spacing w:after="0"/>
      </w:pPr>
      <w:r w:rsidRPr="008C10BC">
        <w:rPr>
          <w:u w:val="single"/>
        </w:rPr>
        <w:t xml:space="preserve">The Grace in Dying:  A message of Hope, Comfort and Spiritual </w:t>
      </w:r>
      <w:proofErr w:type="gramStart"/>
      <w:r w:rsidRPr="008C10BC">
        <w:rPr>
          <w:u w:val="single"/>
        </w:rPr>
        <w:t>Transformation</w:t>
      </w:r>
      <w:r>
        <w:t xml:space="preserve">  </w:t>
      </w:r>
      <w:r w:rsidR="008C10BC">
        <w:t>by</w:t>
      </w:r>
      <w:proofErr w:type="gramEnd"/>
      <w:r>
        <w:t xml:space="preserve"> Kathleen Singh</w:t>
      </w:r>
    </w:p>
    <w:p w:rsidR="00D142E2" w:rsidRDefault="00D142E2" w:rsidP="0055522C"/>
    <w:p w:rsidR="00D142E2" w:rsidRDefault="00D142E2" w:rsidP="008C10BC">
      <w:pPr>
        <w:spacing w:after="120"/>
        <w:jc w:val="center"/>
        <w:rPr>
          <w:b/>
        </w:rPr>
      </w:pPr>
      <w:r w:rsidRPr="0085094B">
        <w:rPr>
          <w:b/>
        </w:rPr>
        <w:lastRenderedPageBreak/>
        <w:t>Aspects of a</w:t>
      </w:r>
      <w:r>
        <w:t xml:space="preserve"> </w:t>
      </w:r>
      <w:r>
        <w:rPr>
          <w:b/>
        </w:rPr>
        <w:t>Contemplative Response:</w:t>
      </w:r>
    </w:p>
    <w:p w:rsidR="00D142E2" w:rsidRDefault="00D142E2" w:rsidP="008C10BC">
      <w:pPr>
        <w:spacing w:after="120"/>
      </w:pPr>
      <w:r w:rsidRPr="0085094B">
        <w:rPr>
          <w:b/>
        </w:rPr>
        <w:t>Hospitality</w:t>
      </w:r>
      <w:r>
        <w:t xml:space="preserve"> is not about what you do, it is about who you are becoming.</w:t>
      </w:r>
    </w:p>
    <w:p w:rsidR="00D142E2" w:rsidRDefault="00D142E2" w:rsidP="008C10BC">
      <w:pPr>
        <w:spacing w:after="120"/>
      </w:pPr>
      <w:r>
        <w:t xml:space="preserve">Being a person of hospitality involves </w:t>
      </w:r>
      <w:r w:rsidRPr="00353EB1">
        <w:rPr>
          <w:b/>
        </w:rPr>
        <w:t xml:space="preserve">getting out of </w:t>
      </w:r>
      <w:proofErr w:type="gramStart"/>
      <w:r w:rsidRPr="00353EB1">
        <w:rPr>
          <w:b/>
        </w:rPr>
        <w:t>myself</w:t>
      </w:r>
      <w:proofErr w:type="gramEnd"/>
      <w:r>
        <w:t xml:space="preserve"> for long enough periods that I can </w:t>
      </w:r>
      <w:r w:rsidRPr="00353EB1">
        <w:rPr>
          <w:b/>
        </w:rPr>
        <w:t>hear other people</w:t>
      </w:r>
      <w:r>
        <w:t xml:space="preserve">, really hear them, and </w:t>
      </w:r>
      <w:r w:rsidRPr="00353EB1">
        <w:rPr>
          <w:b/>
        </w:rPr>
        <w:t>pay attention</w:t>
      </w:r>
      <w:r>
        <w:t xml:space="preserve"> to what they might need at this moment.</w:t>
      </w:r>
    </w:p>
    <w:p w:rsidR="008C10BC" w:rsidRDefault="00D142E2" w:rsidP="008C10BC">
      <w:pPr>
        <w:spacing w:after="120"/>
      </w:pPr>
      <w:r w:rsidRPr="00353EB1">
        <w:rPr>
          <w:b/>
        </w:rPr>
        <w:t>Listening</w:t>
      </w:r>
      <w:r>
        <w:t xml:space="preserve"> is the core of hospitality, and while the people we listen to benefit, in the end we are the ones transformed.</w:t>
      </w:r>
    </w:p>
    <w:p w:rsidR="00D142E2" w:rsidRDefault="00D142E2" w:rsidP="008C10BC">
      <w:pPr>
        <w:spacing w:after="120"/>
      </w:pPr>
      <w:r>
        <w:tab/>
      </w:r>
      <w:r>
        <w:tab/>
      </w:r>
      <w:r>
        <w:tab/>
      </w:r>
      <w:r>
        <w:tab/>
      </w:r>
      <w:r w:rsidRPr="00EE5138">
        <w:rPr>
          <w:i/>
        </w:rPr>
        <w:t>Radical Hospitality</w:t>
      </w:r>
      <w:r>
        <w:t xml:space="preserve"> by Father Daniel Homan and </w:t>
      </w:r>
      <w:proofErr w:type="spellStart"/>
      <w:r>
        <w:t>Lonni</w:t>
      </w:r>
      <w:proofErr w:type="spellEnd"/>
      <w:r>
        <w:t xml:space="preserve"> Collins Pratt</w:t>
      </w:r>
    </w:p>
    <w:p w:rsidR="00D142E2" w:rsidRDefault="00D142E2" w:rsidP="008C10BC">
      <w:pPr>
        <w:spacing w:after="120"/>
      </w:pPr>
      <w:r>
        <w:t xml:space="preserve">God is hiding in the world.  Our task is to </w:t>
      </w:r>
      <w:r w:rsidRPr="00353EB1">
        <w:rPr>
          <w:b/>
        </w:rPr>
        <w:t>let the divine emerge</w:t>
      </w:r>
      <w:r>
        <w:t xml:space="preserve"> from our deeds.  </w:t>
      </w:r>
    </w:p>
    <w:p w:rsidR="00D142E2" w:rsidRDefault="00D142E2" w:rsidP="008C10BC">
      <w:pPr>
        <w:spacing w:after="120"/>
      </w:pPr>
      <w:r>
        <w:tab/>
      </w:r>
      <w:r>
        <w:tab/>
      </w:r>
      <w:r>
        <w:tab/>
      </w:r>
      <w:r>
        <w:tab/>
      </w:r>
      <w:r w:rsidRPr="00EE5138">
        <w:rPr>
          <w:i/>
        </w:rPr>
        <w:t>I Asked for Wonder</w:t>
      </w:r>
      <w:r>
        <w:t xml:space="preserve"> by Abraham Joshua </w:t>
      </w:r>
      <w:proofErr w:type="spellStart"/>
      <w:r>
        <w:t>Heschel</w:t>
      </w:r>
      <w:proofErr w:type="spellEnd"/>
    </w:p>
    <w:p w:rsidR="00D142E2" w:rsidRDefault="00D142E2" w:rsidP="008C10BC">
      <w:pPr>
        <w:spacing w:after="120"/>
      </w:pPr>
      <w:r w:rsidRPr="00353EB1">
        <w:rPr>
          <w:b/>
        </w:rPr>
        <w:t>Christian service</w:t>
      </w:r>
      <w:r>
        <w:t xml:space="preserve"> is not so much what we are doing for others as what </w:t>
      </w:r>
      <w:r w:rsidRPr="00353EB1">
        <w:rPr>
          <w:b/>
        </w:rPr>
        <w:t>Christ in us is doing for Christ in them</w:t>
      </w:r>
      <w:r>
        <w:t xml:space="preserve">.  The contemplative journey is the ever increasing appreciation of </w:t>
      </w:r>
      <w:proofErr w:type="gramStart"/>
      <w:r>
        <w:t>who</w:t>
      </w:r>
      <w:proofErr w:type="gramEnd"/>
      <w:r>
        <w:t xml:space="preserve"> God is without fully knowing who he is or what he is.</w:t>
      </w:r>
    </w:p>
    <w:p w:rsidR="00D142E2" w:rsidRDefault="00D142E2" w:rsidP="008C10BC">
      <w:pPr>
        <w:spacing w:after="120"/>
      </w:pPr>
      <w:r>
        <w:tab/>
      </w:r>
      <w:r>
        <w:tab/>
      </w:r>
      <w:r>
        <w:tab/>
      </w:r>
      <w:r>
        <w:tab/>
      </w:r>
      <w:r w:rsidR="008C10BC">
        <w:t>Thomas</w:t>
      </w:r>
      <w:r>
        <w:t xml:space="preserve"> Keating</w:t>
      </w:r>
    </w:p>
    <w:p w:rsidR="0085094B" w:rsidRDefault="005966EA" w:rsidP="008C10BC">
      <w:pPr>
        <w:spacing w:after="120"/>
      </w:pPr>
      <w:r>
        <w:t xml:space="preserve">Let us not underestimate how hard it is to listen and to be compassionate.  </w:t>
      </w:r>
      <w:r w:rsidRPr="005966EA">
        <w:rPr>
          <w:b/>
        </w:rPr>
        <w:t>Compassion</w:t>
      </w:r>
      <w:r>
        <w:t xml:space="preserve"> is hard because it requires the inner disposition to go with others to the place where they are weak, vulnerable, lonely and broken.  But…our spontaneous response…is to do away with suffering by fleeing from it or finding a quick cure for it.  As busy, active, relevant people we want to (make) a real contribution.  This means first and foremost doing something to show that our </w:t>
      </w:r>
      <w:r w:rsidRPr="005966EA">
        <w:rPr>
          <w:b/>
        </w:rPr>
        <w:t>presence</w:t>
      </w:r>
      <w:r>
        <w:t xml:space="preserve"> makes a difference.  And so we ignore our greatest gift, which is our ability to be there, to listen and to enter into solidarity with those who suffer. </w:t>
      </w:r>
    </w:p>
    <w:p w:rsidR="005966EA" w:rsidRPr="005966EA" w:rsidRDefault="005966EA" w:rsidP="008C10BC">
      <w:pPr>
        <w:spacing w:after="120"/>
      </w:pPr>
      <w:r>
        <w:tab/>
      </w:r>
      <w:r>
        <w:tab/>
      </w:r>
      <w:r>
        <w:tab/>
      </w:r>
      <w:r>
        <w:tab/>
        <w:t xml:space="preserve">Henri </w:t>
      </w:r>
      <w:proofErr w:type="spellStart"/>
      <w:r>
        <w:t>Nouwen</w:t>
      </w:r>
      <w:proofErr w:type="spellEnd"/>
    </w:p>
    <w:p w:rsidR="00A506A6" w:rsidRDefault="00A506A6" w:rsidP="0055522C"/>
    <w:p w:rsidR="0055522C" w:rsidRDefault="0055522C" w:rsidP="0055522C"/>
    <w:p w:rsidR="0055522C" w:rsidRDefault="0055522C" w:rsidP="0055522C"/>
    <w:p w:rsidR="0055522C" w:rsidRPr="0055522C" w:rsidRDefault="0055522C" w:rsidP="00D109CF"/>
    <w:p w:rsidR="0028321F" w:rsidRDefault="0028321F"/>
    <w:sectPr w:rsidR="00283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23A73"/>
    <w:multiLevelType w:val="hybridMultilevel"/>
    <w:tmpl w:val="7AE8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587529"/>
    <w:multiLevelType w:val="hybridMultilevel"/>
    <w:tmpl w:val="A62ECD70"/>
    <w:lvl w:ilvl="0" w:tplc="0A0022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893C14"/>
    <w:multiLevelType w:val="hybridMultilevel"/>
    <w:tmpl w:val="3A68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9CF"/>
    <w:rsid w:val="0019583A"/>
    <w:rsid w:val="0028321F"/>
    <w:rsid w:val="002D1FBA"/>
    <w:rsid w:val="00353EB1"/>
    <w:rsid w:val="003E735A"/>
    <w:rsid w:val="0055522C"/>
    <w:rsid w:val="005966EA"/>
    <w:rsid w:val="0085094B"/>
    <w:rsid w:val="008C10BC"/>
    <w:rsid w:val="00981613"/>
    <w:rsid w:val="00A506A6"/>
    <w:rsid w:val="00A742FF"/>
    <w:rsid w:val="00D109CF"/>
    <w:rsid w:val="00D142E2"/>
    <w:rsid w:val="00E677AF"/>
    <w:rsid w:val="00EE5138"/>
    <w:rsid w:val="00FA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2E2"/>
    <w:pPr>
      <w:ind w:left="720"/>
      <w:contextualSpacing/>
    </w:pPr>
  </w:style>
  <w:style w:type="paragraph" w:styleId="BalloonText">
    <w:name w:val="Balloon Text"/>
    <w:basedOn w:val="Normal"/>
    <w:link w:val="BalloonTextChar"/>
    <w:uiPriority w:val="99"/>
    <w:semiHidden/>
    <w:unhideWhenUsed/>
    <w:rsid w:val="00FA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A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2E2"/>
    <w:pPr>
      <w:ind w:left="720"/>
      <w:contextualSpacing/>
    </w:pPr>
  </w:style>
  <w:style w:type="paragraph" w:styleId="BalloonText">
    <w:name w:val="Balloon Text"/>
    <w:basedOn w:val="Normal"/>
    <w:link w:val="BalloonTextChar"/>
    <w:uiPriority w:val="99"/>
    <w:semiHidden/>
    <w:unhideWhenUsed/>
    <w:rsid w:val="00FA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A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Seton Healthcare Family</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Jill R.</dc:creator>
  <cp:lastModifiedBy>Donald</cp:lastModifiedBy>
  <cp:revision>3</cp:revision>
  <cp:lastPrinted>2015-11-11T14:46:00Z</cp:lastPrinted>
  <dcterms:created xsi:type="dcterms:W3CDTF">2015-11-11T15:26:00Z</dcterms:created>
  <dcterms:modified xsi:type="dcterms:W3CDTF">2015-11-17T15:55:00Z</dcterms:modified>
</cp:coreProperties>
</file>